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773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10" w:type="dxa"/>
        </w:tblCellMar>
        <w:tblLook w:val="04a0"/>
      </w:tblPr>
      <w:tblGrid>
        <w:gridCol w:w="3574"/>
        <w:gridCol w:w="3624"/>
        <w:gridCol w:w="3575"/>
      </w:tblGrid>
      <w:tr>
        <w:trPr>
          <w:trHeight w:val="227" w:hRule="exact"/>
        </w:trPr>
        <w:tc>
          <w:tcPr>
            <w:tcW w:w="3574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2709" w:leader="none"/>
                <w:tab w:val="left" w:pos="8080" w:leader="none"/>
              </w:tabs>
              <w:spacing w:lineRule="auto" w:line="240"/>
              <w:rPr>
                <w:rFonts w:ascii="Siemens Sans Global" w:hAnsi="Siemens Sans Global" w:eastAsia="Siemens Sans Global" w:cs="Siemens Sans Global"/>
                <w:sz w:val="12"/>
                <w:szCs w:val="12"/>
              </w:rPr>
            </w:pPr>
            <w:r>
              <w:rPr>
                <w:rFonts w:eastAsia="Siemens Sans Global" w:cs="Siemens Sans Global" w:ascii="Siemens Sans Global" w:hAnsi="Siemens Sans Global"/>
                <w:sz w:val="12"/>
                <w:szCs w:val="12"/>
              </w:rPr>
              <w:t xml:space="preserve"> </w:t>
            </w:r>
            <w:r>
              <w:rPr>
                <w:rFonts w:eastAsia="Siemens Sans Global" w:cs="Siemens Sans Global" w:ascii="Siemens Sans Global" w:hAnsi="Siemens Sans Global"/>
                <w:sz w:val="12"/>
                <w:szCs w:val="12"/>
              </w:rPr>
              <w:t>Kunden-Auftrags-Nr. / Client order no.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2709" w:leader="none"/>
                <w:tab w:val="left" w:pos="8080" w:leader="none"/>
              </w:tabs>
              <w:spacing w:lineRule="auto" w:line="240"/>
              <w:rPr>
                <w:rFonts w:ascii="Siemens Sans Global" w:hAnsi="Siemens Sans Global" w:eastAsia="Siemens Sans Global" w:cs="Siemens Sans Glob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2"/>
                <w:szCs w:val="12"/>
              </w:rPr>
              <w:t xml:space="preserve"> </w:t>
            </w:r>
            <w:r>
              <w:rPr>
                <w:rFonts w:eastAsia="Siemens Sans Global" w:cs="Siemens Sans Global" w:ascii="Siemens Sans Global" w:hAnsi="Siemens Sans Global"/>
                <w:sz w:val="12"/>
                <w:szCs w:val="12"/>
                <w:lang w:val="en-US"/>
              </w:rPr>
              <w:t>Item-Nr. /  Item-No.</w:t>
            </w:r>
          </w:p>
        </w:tc>
        <w:tc>
          <w:tcPr>
            <w:tcW w:w="3575" w:type="dxa"/>
            <w:tcBorders>
              <w:top w:val="single" w:sz="8" w:space="0" w:color="000000"/>
              <w:lef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2709" w:leader="none"/>
                <w:tab w:val="left" w:pos="8080" w:leader="none"/>
              </w:tabs>
              <w:spacing w:lineRule="auto" w:line="240"/>
              <w:rPr>
                <w:rFonts w:ascii="Siemens Sans Global" w:hAnsi="Siemens Sans Global" w:eastAsia="Siemens Sans Global" w:cs="Siemens Sans Global"/>
                <w:b/>
                <w:b/>
                <w:bCs/>
                <w:sz w:val="16"/>
                <w:szCs w:val="16"/>
              </w:rPr>
            </w:pPr>
            <w:r>
              <w:rPr>
                <w:rFonts w:eastAsia="Siemens Sans Global" w:cs="Siemens Sans Global" w:ascii="Siemens Sans Global" w:hAnsi="Siemens Sans Global"/>
                <w:sz w:val="12"/>
                <w:szCs w:val="12"/>
                <w:lang w:val="en-US"/>
              </w:rPr>
              <w:t xml:space="preserve"> </w:t>
            </w:r>
            <w:r>
              <w:rPr>
                <w:rFonts w:eastAsia="Siemens Sans Global" w:cs="Siemens Sans Global" w:ascii="Siemens Sans Global" w:hAnsi="Siemens Sans Global"/>
                <w:sz w:val="12"/>
                <w:szCs w:val="12"/>
              </w:rPr>
              <w:t>Angebots-Nr. / Offer no.</w:t>
            </w:r>
          </w:p>
        </w:tc>
      </w:tr>
      <w:tr>
        <w:trPr>
          <w:trHeight w:val="227" w:hRule="exact"/>
        </w:trPr>
        <w:tc>
          <w:tcPr>
            <w:tcW w:w="357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2709" w:leader="none"/>
                <w:tab w:val="left" w:pos="8080" w:leader="none"/>
              </w:tabs>
              <w:spacing w:lineRule="auto" w:line="240"/>
              <w:rPr>
                <w:rFonts w:ascii="Siemens Sans Global" w:hAnsi="Siemens Sans Global" w:eastAsia="Siemens Sans Global" w:cs="Siemens Sans Glob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 xml:space="preserve"> </w:t>
            </w:r>
          </w:p>
        </w:tc>
        <w:tc>
          <w:tcPr>
            <w:tcW w:w="3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2709" w:leader="none"/>
                <w:tab w:val="left" w:pos="8080" w:leader="none"/>
              </w:tabs>
              <w:spacing w:lineRule="auto" w:line="240"/>
              <w:rPr>
                <w:rFonts w:ascii="Siemens Sans Global" w:hAnsi="Siemens Sans Global" w:eastAsia="Siemens Sans Global" w:cs="Siemens Sans Glob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0"/>
              </w:rPr>
              <w:t xml:space="preserve"> </w:t>
            </w:r>
          </w:p>
        </w:tc>
        <w:tc>
          <w:tcPr>
            <w:tcW w:w="3575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2709" w:leader="none"/>
                <w:tab w:val="left" w:pos="8080" w:leader="none"/>
              </w:tabs>
              <w:spacing w:lineRule="auto" w:line="240"/>
              <w:rPr>
                <w:rFonts w:ascii="Siemens Sans Global" w:hAnsi="Siemens Sans Global" w:eastAsia="Siemens Sans Global" w:cs="Siemens Sans Glob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 xml:space="preserve"> </w:t>
            </w:r>
          </w:p>
        </w:tc>
      </w:tr>
      <w:tr>
        <w:trPr>
          <w:trHeight w:val="227" w:hRule="exact"/>
        </w:trPr>
        <w:tc>
          <w:tcPr>
            <w:tcW w:w="3574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2709" w:leader="none"/>
                <w:tab w:val="left" w:pos="8080" w:leader="none"/>
              </w:tabs>
              <w:spacing w:lineRule="auto" w:line="240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2"/>
                <w:szCs w:val="12"/>
                <w:lang w:val="en-US"/>
              </w:rPr>
              <w:t xml:space="preserve"> </w:t>
            </w:r>
            <w:r>
              <w:rPr>
                <w:rFonts w:eastAsia="Siemens Sans Global" w:cs="Siemens Sans Global" w:ascii="Siemens Sans Global" w:hAnsi="Siemens Sans Global"/>
                <w:sz w:val="12"/>
                <w:szCs w:val="12"/>
                <w:lang w:val="en-US"/>
              </w:rPr>
              <w:t>Auftrags-Nr. / Order no.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2709" w:leader="none"/>
                <w:tab w:val="left" w:pos="8080" w:leader="none"/>
              </w:tabs>
              <w:spacing w:lineRule="auto" w:line="240"/>
              <w:rPr>
                <w:rFonts w:ascii="Siemens Sans Global" w:hAnsi="Siemens Sans Global" w:eastAsia="Siemens Sans Global" w:cs="Siemens Sans Global"/>
                <w:sz w:val="16"/>
                <w:szCs w:val="10"/>
              </w:rPr>
            </w:pPr>
            <w:r>
              <w:rPr>
                <w:rFonts w:eastAsia="Siemens Sans Global" w:cs="Siemens Sans Global" w:ascii="Siemens Sans Global" w:hAnsi="Siemens Sans Global"/>
                <w:sz w:val="12"/>
                <w:szCs w:val="12"/>
                <w:lang w:val="en-US"/>
              </w:rPr>
              <w:t xml:space="preserve"> </w:t>
            </w:r>
            <w:r>
              <w:rPr>
                <w:rFonts w:eastAsia="Siemens Sans Global" w:cs="Siemens Sans Global" w:ascii="Siemens Sans Global" w:hAnsi="Siemens Sans Global"/>
                <w:sz w:val="12"/>
                <w:szCs w:val="12"/>
              </w:rPr>
              <w:t>Komm.-Nr. / Consignment no.</w:t>
            </w:r>
          </w:p>
        </w:tc>
        <w:tc>
          <w:tcPr>
            <w:tcW w:w="3575" w:type="dxa"/>
            <w:tcBorders>
              <w:top w:val="single" w:sz="8" w:space="0" w:color="000000"/>
              <w:lef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2709" w:leader="none"/>
                <w:tab w:val="left" w:pos="8080" w:leader="none"/>
              </w:tabs>
              <w:spacing w:lineRule="auto" w:line="240"/>
              <w:rPr>
                <w:rFonts w:ascii="Siemens Sans Global" w:hAnsi="Siemens Sans Global" w:eastAsia="Siemens Sans Global" w:cs="Siemens Sans Global"/>
                <w:b/>
                <w:b/>
                <w:bCs/>
                <w:sz w:val="16"/>
                <w:szCs w:val="16"/>
              </w:rPr>
            </w:pPr>
            <w:r>
              <w:rPr>
                <w:rFonts w:eastAsia="Siemens Sans Global" w:cs="Siemens Sans Global" w:ascii="Siemens Sans Global" w:hAnsi="Siemens Sans Global"/>
                <w:sz w:val="12"/>
                <w:szCs w:val="12"/>
              </w:rPr>
              <w:t xml:space="preserve"> </w:t>
            </w:r>
            <w:r>
              <w:rPr>
                <w:rFonts w:eastAsia="Siemens Sans Global" w:cs="Siemens Sans Global" w:ascii="Siemens Sans Global" w:hAnsi="Siemens Sans Global"/>
                <w:sz w:val="12"/>
                <w:szCs w:val="12"/>
              </w:rPr>
              <w:t>Projekt / Project</w:t>
            </w:r>
          </w:p>
        </w:tc>
      </w:tr>
      <w:tr>
        <w:trPr>
          <w:trHeight w:val="227" w:hRule="exact"/>
        </w:trPr>
        <w:tc>
          <w:tcPr>
            <w:tcW w:w="357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2709" w:leader="none"/>
                <w:tab w:val="left" w:pos="8080" w:leader="none"/>
              </w:tabs>
              <w:spacing w:lineRule="auto" w:line="240"/>
              <w:rPr>
                <w:rFonts w:ascii="Siemens Sans Global" w:hAnsi="Siemens Sans Global" w:eastAsia="Siemens Sans Global" w:cs="Siemens Sans Global"/>
                <w:sz w:val="16"/>
                <w:szCs w:val="16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 xml:space="preserve"> </w:t>
            </w:r>
          </w:p>
        </w:tc>
        <w:tc>
          <w:tcPr>
            <w:tcW w:w="3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2709" w:leader="none"/>
                <w:tab w:val="left" w:pos="8080" w:leader="none"/>
              </w:tabs>
              <w:spacing w:lineRule="auto" w:line="240"/>
              <w:rPr>
                <w:rFonts w:ascii="Siemens Sans Global" w:hAnsi="Siemens Sans Global" w:eastAsia="Siemens Sans Global" w:cs="Siemens Sans Global"/>
                <w:sz w:val="16"/>
                <w:szCs w:val="10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 xml:space="preserve"> </w:t>
            </w:r>
          </w:p>
        </w:tc>
        <w:tc>
          <w:tcPr>
            <w:tcW w:w="3575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2709" w:leader="none"/>
                <w:tab w:val="left" w:pos="8080" w:leader="none"/>
              </w:tabs>
              <w:spacing w:lineRule="auto" w:line="240"/>
              <w:rPr>
                <w:rFonts w:ascii="Siemens Sans Global" w:hAnsi="Siemens Sans Global" w:eastAsia="Siemens Sans Global" w:cs="Siemens Sans Glob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0"/>
              </w:rPr>
              <w:t xml:space="preserve"> </w:t>
            </w:r>
          </w:p>
        </w:tc>
      </w:tr>
      <w:tr>
        <w:trPr>
          <w:trHeight w:val="227" w:hRule="exact"/>
        </w:trPr>
        <w:tc>
          <w:tcPr>
            <w:tcW w:w="10773" w:type="dxa"/>
            <w:gridSpan w:val="3"/>
            <w:tcBorders>
              <w:top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2709" w:leader="none"/>
                <w:tab w:val="left" w:pos="8080" w:leader="none"/>
              </w:tabs>
              <w:spacing w:lineRule="auto" w:line="240"/>
              <w:rPr>
                <w:rFonts w:ascii="Siemens Sans Global" w:hAnsi="Siemens Sans Global" w:eastAsia="Siemens Sans Global" w:cs="Siemens Sans Global"/>
                <w:sz w:val="16"/>
                <w:szCs w:val="10"/>
              </w:rPr>
            </w:pPr>
            <w:r>
              <w:rPr>
                <w:rFonts w:eastAsia="Siemens Sans Global" w:cs="Siemens Sans Global" w:ascii="Siemens Sans Global" w:hAnsi="Siemens Sans Global"/>
                <w:sz w:val="12"/>
                <w:szCs w:val="12"/>
              </w:rPr>
              <w:t xml:space="preserve"> </w:t>
            </w:r>
            <w:r>
              <w:rPr>
                <w:rFonts w:eastAsia="Siemens Sans Global" w:cs="Siemens Sans Global" w:ascii="Siemens Sans Global" w:hAnsi="Siemens Sans Global"/>
                <w:sz w:val="12"/>
                <w:szCs w:val="12"/>
              </w:rPr>
              <w:t>Bemerkung / Remarks</w:t>
            </w:r>
          </w:p>
        </w:tc>
      </w:tr>
      <w:tr>
        <w:trPr>
          <w:trHeight w:val="284" w:hRule="exact"/>
        </w:trPr>
        <w:tc>
          <w:tcPr>
            <w:tcW w:w="3574" w:type="dxa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624" w:type="dxa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7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2709" w:leader="none"/>
                <w:tab w:val="left" w:pos="8080" w:leader="none"/>
              </w:tabs>
              <w:spacing w:lineRule="auto" w:line="240"/>
              <w:rPr>
                <w:rFonts w:ascii="Siemens Sans Global" w:hAnsi="Siemens Sans Global" w:eastAsia="Siemens Sans Global" w:cs="Siemens Sans Glob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Siemens Sans Global" w:cs="Siemens Sans Global" w:ascii="Siemens Sans Global" w:hAnsi="Siemens Sans Global"/>
                <w:b/>
                <w:bCs/>
                <w:sz w:val="16"/>
                <w:szCs w:val="16"/>
                <w:lang w:val="en-US"/>
              </w:rPr>
              <w:t>Safe Area</w:t>
            </w:r>
          </w:p>
        </w:tc>
      </w:tr>
      <w:tr>
        <w:trPr>
          <w:trHeight w:val="284" w:hRule="exact"/>
        </w:trPr>
        <w:tc>
          <w:tcPr>
            <w:tcW w:w="71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rFonts w:ascii="Siemens Sans Global" w:hAnsi="Siemens Sans Global" w:eastAsia="Siemens Sans Global" w:cs="Siemens Sans Glob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eastAsia="Siemens Sans Global" w:cs="Siemens Sans Global" w:ascii="Siemens Sans Global" w:hAnsi="Siemens Sans Global"/>
                <w:b/>
                <w:bCs/>
                <w:sz w:val="16"/>
                <w:szCs w:val="16"/>
                <w:lang w:val="en-US"/>
              </w:rPr>
              <w:t xml:space="preserve">Elektrische Daten / </w:t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sz w:val="16"/>
                <w:szCs w:val="16"/>
                <w:lang w:val="en-US"/>
              </w:rPr>
              <w:t>Electrical data</w:t>
            </w:r>
          </w:p>
        </w:tc>
        <w:tc>
          <w:tcPr>
            <w:tcW w:w="357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b/>
                <w:sz w:val="16"/>
                <w:szCs w:val="18"/>
                <w:lang w:val="en-US"/>
              </w:rPr>
              <w:t>-/-</w:t>
            </w:r>
          </w:p>
        </w:tc>
      </w:tr>
    </w:tbl>
    <w:p>
      <w:pPr>
        <w:pStyle w:val="Normal"/>
        <w:spacing w:lineRule="exact" w:line="40"/>
        <w:rPr>
          <w:rFonts w:ascii="Siemens Sans Global" w:hAnsi="Siemens Sans Global" w:eastAsia="Siemens Sans Global" w:cs="Siemens Sans Global"/>
          <w:lang w:val="en-US"/>
        </w:rPr>
      </w:pPr>
      <w:r>
        <w:rPr>
          <w:rFonts w:eastAsia="Siemens Sans Global" w:cs="Siemens Sans Global" w:ascii="Siemens Sans Global" w:hAnsi="Siemens Sans Global"/>
          <w:lang w:val="en-US"/>
        </w:rPr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5">
                <wp:simplePos x="0" y="0"/>
                <wp:positionH relativeFrom="margin">
                  <wp:align>left</wp:align>
                </wp:positionH>
                <wp:positionV relativeFrom="page">
                  <wp:posOffset>10386060</wp:posOffset>
                </wp:positionV>
                <wp:extent cx="2545080" cy="198120"/>
                <wp:effectExtent l="0" t="0" r="0" b="0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5080" cy="19812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22"/>
                              <w:ind w:left="-113" w:hanging="0"/>
                              <w:rPr>
                                <w:rFonts w:ascii="Siemens Sans Global" w:hAnsi="Siemens Sans Global" w:eastAsia="Siemens Sans Global" w:cs="Siemens Sans Global"/>
                              </w:rPr>
                            </w:pPr>
                            <w:r>
                              <w:rPr>
                                <w:rFonts w:eastAsia="Siemens Sans Global" w:cs="Siemens Sans Global" w:ascii="Siemens Sans Global" w:hAnsi="Siemens Sans Global"/>
                              </w:rPr>
                              <w:t>Branding-Disclaimer gilt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200.4pt;height:15.6pt;mso-wrap-distance-left:9pt;mso-wrap-distance-right:9pt;mso-wrap-distance-top:0pt;mso-wrap-distance-bottom:0pt;margin-top:817.8pt;mso-position-vertical-relative:page;margin-left:9pt;mso-position-horizontal:left;mso-position-horizontal-relative:margin">
                <v:textbox>
                  <w:txbxContent>
                    <w:p>
                      <w:pPr>
                        <w:pStyle w:val="Style22"/>
                        <w:ind w:left="-113" w:hanging="0"/>
                        <w:rPr>
                          <w:rFonts w:ascii="Siemens Sans Global" w:hAnsi="Siemens Sans Global" w:eastAsia="Siemens Sans Global" w:cs="Siemens Sans Global"/>
                        </w:rPr>
                      </w:pPr>
                      <w:r>
                        <w:rPr>
                          <w:rFonts w:eastAsia="Siemens Sans Global" w:cs="Siemens Sans Global" w:ascii="Siemens Sans Global" w:hAnsi="Siemens Sans Global"/>
                        </w:rPr>
                        <w:t>Branding-Disclaimer gilt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W w:w="10773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4a0"/>
      </w:tblPr>
      <w:tblGrid>
        <w:gridCol w:w="567"/>
        <w:gridCol w:w="455"/>
        <w:gridCol w:w="510"/>
        <w:gridCol w:w="740"/>
        <w:gridCol w:w="280"/>
        <w:gridCol w:w="459"/>
        <w:gridCol w:w="675"/>
        <w:gridCol w:w="67"/>
        <w:gridCol w:w="500"/>
        <w:gridCol w:w="142"/>
        <w:gridCol w:w="841"/>
        <w:gridCol w:w="566"/>
        <w:gridCol w:w="564"/>
        <w:gridCol w:w="566"/>
        <w:gridCol w:w="564"/>
        <w:gridCol w:w="566"/>
        <w:gridCol w:w="580"/>
        <w:gridCol w:w="543"/>
        <w:gridCol w:w="543"/>
        <w:gridCol w:w="542"/>
        <w:gridCol w:w="500"/>
      </w:tblGrid>
      <w:tr>
        <w:trPr>
          <w:trHeight w:val="284" w:hRule="exact"/>
        </w:trPr>
        <w:tc>
          <w:tcPr>
            <w:tcW w:w="567" w:type="dxa"/>
            <w:vMerge w:val="restart"/>
            <w:tcBorders>
              <w:top w:val="single" w:sz="8" w:space="0" w:color="000000"/>
              <w:right w:val="single" w:sz="4" w:space="0" w:color="BFBFBF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U</w:t>
              <w:br/>
              <w:t>[V]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4" w:space="0" w:color="BFBFBF"/>
              <w:right w:val="single" w:sz="4" w:space="0" w:color="BFBFBF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Δ</w:t>
            </w: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 xml:space="preserve"> / Y</w:t>
            </w:r>
          </w:p>
        </w:tc>
        <w:tc>
          <w:tcPr>
            <w:tcW w:w="510" w:type="dxa"/>
            <w:vMerge w:val="restart"/>
            <w:tcBorders>
              <w:top w:val="single" w:sz="8" w:space="0" w:color="000000"/>
              <w:left w:val="single" w:sz="4" w:space="0" w:color="BFBFBF"/>
              <w:right w:val="single" w:sz="4" w:space="0" w:color="BFBFBF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f</w:t>
              <w:br/>
              <w:t>[Hz]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4" w:space="0" w:color="BFBFBF"/>
              <w:right w:val="single" w:sz="4" w:space="0" w:color="BFBFBF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P</w:t>
              <w:br/>
              <w:t>[kW]</w:t>
            </w:r>
          </w:p>
        </w:tc>
        <w:tc>
          <w:tcPr>
            <w:tcW w:w="739" w:type="dxa"/>
            <w:gridSpan w:val="2"/>
            <w:vMerge w:val="restart"/>
            <w:tcBorders>
              <w:top w:val="single" w:sz="8" w:space="0" w:color="000000"/>
              <w:left w:val="single" w:sz="4" w:space="0" w:color="BFBFBF"/>
              <w:right w:val="single" w:sz="4" w:space="0" w:color="BFBFBF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P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[hp]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8" w:space="0" w:color="000000"/>
              <w:left w:val="single" w:sz="4" w:space="0" w:color="BFBFBF"/>
              <w:right w:val="single" w:sz="4" w:space="0" w:color="BFBFBF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I</w:t>
              <w:br/>
              <w:t>[A]</w:t>
            </w:r>
          </w:p>
        </w:tc>
        <w:tc>
          <w:tcPr>
            <w:tcW w:w="642" w:type="dxa"/>
            <w:gridSpan w:val="2"/>
            <w:vMerge w:val="restart"/>
            <w:tcBorders>
              <w:top w:val="single" w:sz="8" w:space="0" w:color="000000"/>
              <w:left w:val="single" w:sz="4" w:space="0" w:color="BFBFBF"/>
              <w:right w:val="single" w:sz="4" w:space="0" w:color="BFBFBF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n</w:t>
              <w:br/>
              <w:t>[1/min]</w:t>
            </w:r>
          </w:p>
        </w:tc>
        <w:tc>
          <w:tcPr>
            <w:tcW w:w="841" w:type="dxa"/>
            <w:vMerge w:val="restart"/>
            <w:tcBorders>
              <w:top w:val="single" w:sz="8" w:space="0" w:color="000000"/>
              <w:left w:val="single" w:sz="4" w:space="0" w:color="BFBFBF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M</w:t>
              <w:br/>
              <w:t>[Nm]</w:t>
            </w:r>
          </w:p>
        </w:tc>
        <w:tc>
          <w:tcPr>
            <w:tcW w:w="1696" w:type="dxa"/>
            <w:gridSpan w:val="3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 xml:space="preserve">η </w:t>
            </w: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1710" w:type="dxa"/>
            <w:gridSpan w:val="3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 xml:space="preserve">cosφ </w:t>
            </w: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543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I</w:t>
            </w: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vertAlign w:val="subscript"/>
                <w:lang w:val="en-US"/>
              </w:rPr>
              <w:t>A</w:t>
            </w: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/I</w:t>
            </w: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vertAlign w:val="subscript"/>
                <w:lang w:val="en-US"/>
              </w:rPr>
              <w:t>N</w:t>
            </w: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br/>
              <w:t>I</w:t>
            </w: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vertAlign w:val="subscript"/>
                <w:lang w:val="en-US"/>
              </w:rPr>
              <w:t>I</w:t>
            </w: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/I</w:t>
            </w: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vertAlign w:val="subscript"/>
                <w:lang w:val="en-US"/>
              </w:rPr>
              <w:t>N</w:t>
            </w:r>
          </w:p>
        </w:tc>
        <w:tc>
          <w:tcPr>
            <w:tcW w:w="543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M</w:t>
            </w: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vertAlign w:val="subscript"/>
                <w:lang w:val="en-US"/>
              </w:rPr>
              <w:t>A</w:t>
            </w: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/M</w:t>
            </w: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vertAlign w:val="subscript"/>
                <w:lang w:val="en-US"/>
              </w:rPr>
              <w:t>N</w:t>
            </w: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br/>
              <w:t>T</w:t>
            </w: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vertAlign w:val="subscript"/>
                <w:lang w:val="en-US"/>
              </w:rPr>
              <w:t>I</w:t>
            </w: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/T</w:t>
            </w: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vertAlign w:val="subscript"/>
                <w:lang w:val="en-US"/>
              </w:rPr>
              <w:t>N</w:t>
            </w:r>
          </w:p>
        </w:tc>
        <w:tc>
          <w:tcPr>
            <w:tcW w:w="542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M</w:t>
            </w: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vertAlign w:val="subscript"/>
                <w:lang w:val="en-US"/>
              </w:rPr>
              <w:t>K</w:t>
            </w: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/M</w:t>
            </w: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vertAlign w:val="subscript"/>
                <w:lang w:val="en-US"/>
              </w:rPr>
              <w:t>N</w:t>
            </w: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br/>
              <w:t>T</w:t>
            </w: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vertAlign w:val="subscript"/>
                <w:lang w:val="en-US"/>
              </w:rPr>
              <w:t>B</w:t>
            </w: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/T</w:t>
            </w: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vertAlign w:val="subscript"/>
                <w:lang w:val="en-US"/>
              </w:rPr>
              <w:t>N</w:t>
            </w:r>
          </w:p>
        </w:tc>
        <w:tc>
          <w:tcPr>
            <w:tcW w:w="500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IE-CL</w:t>
            </w:r>
          </w:p>
        </w:tc>
      </w:tr>
      <w:tr>
        <w:trPr>
          <w:trHeight w:val="284" w:hRule="exact"/>
        </w:trPr>
        <w:tc>
          <w:tcPr>
            <w:tcW w:w="567" w:type="dxa"/>
            <w:vMerge w:val="continue"/>
            <w:tcBorders>
              <w:right w:val="single" w:sz="4" w:space="0" w:color="BFBFBF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5" w:type="dxa"/>
            <w:vMerge w:val="continue"/>
            <w:tcBorders>
              <w:left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left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40" w:type="dxa"/>
            <w:vMerge w:val="continue"/>
            <w:tcBorders>
              <w:left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39" w:type="dxa"/>
            <w:gridSpan w:val="2"/>
            <w:vMerge w:val="continue"/>
            <w:tcBorders>
              <w:left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42" w:type="dxa"/>
            <w:gridSpan w:val="2"/>
            <w:vMerge w:val="continue"/>
            <w:tcBorders>
              <w:left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42" w:type="dxa"/>
            <w:gridSpan w:val="2"/>
            <w:vMerge w:val="continue"/>
            <w:tcBorders>
              <w:left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41" w:type="dxa"/>
            <w:vMerge w:val="continue"/>
            <w:tcBorders>
              <w:left w:val="single" w:sz="4" w:space="0" w:color="BFBFBF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color w:val="FF0000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4/4</w:t>
            </w:r>
          </w:p>
        </w:tc>
        <w:tc>
          <w:tcPr>
            <w:tcW w:w="564" w:type="dxa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3/4</w:t>
            </w:r>
          </w:p>
        </w:tc>
        <w:tc>
          <w:tcPr>
            <w:tcW w:w="566" w:type="dxa"/>
            <w:tcBorders>
              <w:left w:val="single" w:sz="4" w:space="0" w:color="BFBFBF"/>
              <w:bottom w:val="single" w:sz="4" w:space="0" w:color="BFBFBF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2/4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4/4</w:t>
            </w:r>
          </w:p>
        </w:tc>
        <w:tc>
          <w:tcPr>
            <w:tcW w:w="566" w:type="dxa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3/4</w:t>
            </w:r>
          </w:p>
        </w:tc>
        <w:tc>
          <w:tcPr>
            <w:tcW w:w="580" w:type="dxa"/>
            <w:tcBorders>
              <w:left w:val="single" w:sz="4" w:space="0" w:color="BFBFBF"/>
              <w:bottom w:val="single" w:sz="4" w:space="0" w:color="BFBFBF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2/4</w:t>
            </w:r>
          </w:p>
        </w:tc>
        <w:tc>
          <w:tcPr>
            <w:tcW w:w="54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00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5" w:hRule="exact"/>
        </w:trPr>
        <w:tc>
          <w:tcPr>
            <w:tcW w:w="10770" w:type="dxa"/>
            <w:gridSpan w:val="21"/>
            <w:tcBorders>
              <w:top w:val="single" w:sz="4" w:space="0" w:color="BFBFBF"/>
              <w:bottom w:val="single" w:sz="4" w:space="0" w:color="BFBFBF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color w:val="FF0000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sz w:val="16"/>
                <w:szCs w:val="16"/>
                <w:lang w:val="en-US"/>
              </w:rPr>
              <w:t xml:space="preserve">Netzbetrieb (S1) / </w:t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iCs/>
                <w:sz w:val="16"/>
                <w:szCs w:val="16"/>
                <w:lang w:val="en-US"/>
              </w:rPr>
              <w:t>DOL duty (S1)</w:t>
            </w: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 xml:space="preserve"> - 155(F) nach 130(B)</w:t>
            </w:r>
          </w:p>
        </w:tc>
      </w:tr>
      <w:tr>
        <w:trPr>
          <w:trHeight w:val="255" w:hRule="exact"/>
        </w:trPr>
        <w:tc>
          <w:tcPr>
            <w:tcW w:w="56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400</w:t>
            </w:r>
          </w:p>
        </w:tc>
        <w:tc>
          <w:tcPr>
            <w:tcW w:w="4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fr-FR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Δ</w:t>
            </w:r>
          </w:p>
        </w:tc>
        <w:tc>
          <w:tcPr>
            <w:tcW w:w="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50</w:t>
            </w:r>
          </w:p>
        </w:tc>
        <w:tc>
          <w:tcPr>
            <w:tcW w:w="74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18,50</w:t>
            </w:r>
          </w:p>
        </w:tc>
        <w:tc>
          <w:tcPr>
            <w:tcW w:w="73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-/-</w:t>
            </w:r>
          </w:p>
        </w:tc>
        <w:tc>
          <w:tcPr>
            <w:tcW w:w="74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35,00</w:t>
            </w:r>
          </w:p>
        </w:tc>
        <w:tc>
          <w:tcPr>
            <w:tcW w:w="64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1470</w:t>
            </w:r>
          </w:p>
        </w:tc>
        <w:tc>
          <w:tcPr>
            <w:tcW w:w="8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120,0</w:t>
            </w:r>
          </w:p>
        </w:tc>
        <w:tc>
          <w:tcPr>
            <w:tcW w:w="566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92,6</w:t>
            </w:r>
          </w:p>
        </w:tc>
        <w:tc>
          <w:tcPr>
            <w:tcW w:w="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93,1</w:t>
            </w:r>
          </w:p>
        </w:tc>
        <w:tc>
          <w:tcPr>
            <w:tcW w:w="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92,9</w:t>
            </w:r>
          </w:p>
        </w:tc>
        <w:tc>
          <w:tcPr>
            <w:tcW w:w="564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0,82</w:t>
            </w:r>
          </w:p>
        </w:tc>
        <w:tc>
          <w:tcPr>
            <w:tcW w:w="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0,77</w:t>
            </w:r>
          </w:p>
        </w:tc>
        <w:tc>
          <w:tcPr>
            <w:tcW w:w="5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0,68</w:t>
            </w:r>
          </w:p>
        </w:tc>
        <w:tc>
          <w:tcPr>
            <w:tcW w:w="543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7,2</w:t>
            </w:r>
          </w:p>
        </w:tc>
        <w:tc>
          <w:tcPr>
            <w:tcW w:w="5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2,5</w:t>
            </w:r>
          </w:p>
        </w:tc>
        <w:tc>
          <w:tcPr>
            <w:tcW w:w="5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3,3</w:t>
            </w:r>
          </w:p>
        </w:tc>
        <w:tc>
          <w:tcPr>
            <w:tcW w:w="50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IE3</w:t>
            </w:r>
          </w:p>
        </w:tc>
      </w:tr>
      <w:tr>
        <w:trPr>
          <w:trHeight w:val="255" w:hRule="exact"/>
        </w:trPr>
        <w:tc>
          <w:tcPr>
            <w:tcW w:w="56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690</w:t>
            </w:r>
          </w:p>
        </w:tc>
        <w:tc>
          <w:tcPr>
            <w:tcW w:w="4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lineRule="exact" w:line="160" w:before="0" w:after="0"/>
              <w:contextualSpacing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Y</w:t>
            </w:r>
          </w:p>
        </w:tc>
        <w:tc>
          <w:tcPr>
            <w:tcW w:w="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50</w:t>
            </w:r>
          </w:p>
        </w:tc>
        <w:tc>
          <w:tcPr>
            <w:tcW w:w="74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18,50</w:t>
            </w:r>
          </w:p>
        </w:tc>
        <w:tc>
          <w:tcPr>
            <w:tcW w:w="73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-/-</w:t>
            </w:r>
          </w:p>
        </w:tc>
        <w:tc>
          <w:tcPr>
            <w:tcW w:w="74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20,50</w:t>
            </w:r>
          </w:p>
        </w:tc>
        <w:tc>
          <w:tcPr>
            <w:tcW w:w="64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1470</w:t>
            </w:r>
          </w:p>
        </w:tc>
        <w:tc>
          <w:tcPr>
            <w:tcW w:w="8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120,0</w:t>
            </w:r>
          </w:p>
        </w:tc>
        <w:tc>
          <w:tcPr>
            <w:tcW w:w="566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92,6</w:t>
            </w:r>
          </w:p>
        </w:tc>
        <w:tc>
          <w:tcPr>
            <w:tcW w:w="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93,1</w:t>
            </w:r>
          </w:p>
        </w:tc>
        <w:tc>
          <w:tcPr>
            <w:tcW w:w="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92,9</w:t>
            </w:r>
          </w:p>
        </w:tc>
        <w:tc>
          <w:tcPr>
            <w:tcW w:w="564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0,82</w:t>
            </w:r>
          </w:p>
        </w:tc>
        <w:tc>
          <w:tcPr>
            <w:tcW w:w="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0,77</w:t>
            </w:r>
          </w:p>
        </w:tc>
        <w:tc>
          <w:tcPr>
            <w:tcW w:w="5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0,68</w:t>
            </w:r>
          </w:p>
        </w:tc>
        <w:tc>
          <w:tcPr>
            <w:tcW w:w="543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7,2</w:t>
            </w:r>
          </w:p>
        </w:tc>
        <w:tc>
          <w:tcPr>
            <w:tcW w:w="5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2,5</w:t>
            </w:r>
          </w:p>
        </w:tc>
        <w:tc>
          <w:tcPr>
            <w:tcW w:w="5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3,3</w:t>
            </w:r>
          </w:p>
        </w:tc>
        <w:tc>
          <w:tcPr>
            <w:tcW w:w="50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IE3</w:t>
            </w:r>
          </w:p>
        </w:tc>
      </w:tr>
      <w:tr>
        <w:trPr>
          <w:trHeight w:val="255" w:hRule="exact"/>
        </w:trPr>
        <w:tc>
          <w:tcPr>
            <w:tcW w:w="56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460</w:t>
            </w:r>
          </w:p>
        </w:tc>
        <w:tc>
          <w:tcPr>
            <w:tcW w:w="4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exact" w:line="160" w:before="0" w:after="0"/>
              <w:contextualSpacing/>
              <w:jc w:val="center"/>
              <w:rPr>
                <w:rFonts w:ascii="Siemens Sans Global" w:hAnsi="Siemens Sans Global" w:eastAsia="Siemens Sans Global" w:cs="Siemens Sans Global"/>
                <w:color w:val="FF0000"/>
                <w:sz w:val="16"/>
                <w:szCs w:val="16"/>
                <w:lang w:val="fr-FR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Δ</w:t>
            </w:r>
          </w:p>
        </w:tc>
        <w:tc>
          <w:tcPr>
            <w:tcW w:w="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60</w:t>
            </w:r>
          </w:p>
        </w:tc>
        <w:tc>
          <w:tcPr>
            <w:tcW w:w="74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21,30</w:t>
            </w:r>
          </w:p>
        </w:tc>
        <w:tc>
          <w:tcPr>
            <w:tcW w:w="73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color w:val="FF0000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-/-</w:t>
            </w:r>
          </w:p>
        </w:tc>
        <w:tc>
          <w:tcPr>
            <w:tcW w:w="74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35,00</w:t>
            </w:r>
          </w:p>
        </w:tc>
        <w:tc>
          <w:tcPr>
            <w:tcW w:w="64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1770</w:t>
            </w:r>
          </w:p>
        </w:tc>
        <w:tc>
          <w:tcPr>
            <w:tcW w:w="8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115,0</w:t>
            </w:r>
          </w:p>
        </w:tc>
        <w:tc>
          <w:tcPr>
            <w:tcW w:w="566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92,4</w:t>
            </w:r>
          </w:p>
        </w:tc>
        <w:tc>
          <w:tcPr>
            <w:tcW w:w="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92,8</w:t>
            </w:r>
          </w:p>
        </w:tc>
        <w:tc>
          <w:tcPr>
            <w:tcW w:w="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92,4</w:t>
            </w:r>
          </w:p>
        </w:tc>
        <w:tc>
          <w:tcPr>
            <w:tcW w:w="564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0,83</w:t>
            </w:r>
          </w:p>
        </w:tc>
        <w:tc>
          <w:tcPr>
            <w:tcW w:w="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0,79</w:t>
            </w:r>
          </w:p>
        </w:tc>
        <w:tc>
          <w:tcPr>
            <w:tcW w:w="5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0,70</w:t>
            </w:r>
          </w:p>
        </w:tc>
        <w:tc>
          <w:tcPr>
            <w:tcW w:w="543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7,2</w:t>
            </w:r>
          </w:p>
        </w:tc>
        <w:tc>
          <w:tcPr>
            <w:tcW w:w="5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2,4</w:t>
            </w:r>
          </w:p>
        </w:tc>
        <w:tc>
          <w:tcPr>
            <w:tcW w:w="5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3,2</w:t>
            </w:r>
          </w:p>
        </w:tc>
        <w:tc>
          <w:tcPr>
            <w:tcW w:w="50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IE2</w:t>
            </w:r>
          </w:p>
        </w:tc>
      </w:tr>
      <w:tr>
        <w:trPr>
          <w:trHeight w:val="255" w:hRule="exact"/>
        </w:trPr>
        <w:tc>
          <w:tcPr>
            <w:tcW w:w="56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460</w:t>
            </w:r>
          </w:p>
        </w:tc>
        <w:tc>
          <w:tcPr>
            <w:tcW w:w="4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lineRule="exact" w:line="160" w:before="0" w:after="0"/>
              <w:contextualSpacing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Δ</w:t>
            </w:r>
          </w:p>
        </w:tc>
        <w:tc>
          <w:tcPr>
            <w:tcW w:w="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60</w:t>
            </w:r>
          </w:p>
        </w:tc>
        <w:tc>
          <w:tcPr>
            <w:tcW w:w="74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18,50</w:t>
            </w:r>
          </w:p>
        </w:tc>
        <w:tc>
          <w:tcPr>
            <w:tcW w:w="73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-/-</w:t>
            </w:r>
          </w:p>
        </w:tc>
        <w:tc>
          <w:tcPr>
            <w:tcW w:w="74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30,50</w:t>
            </w:r>
          </w:p>
        </w:tc>
        <w:tc>
          <w:tcPr>
            <w:tcW w:w="64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1775</w:t>
            </w:r>
          </w:p>
        </w:tc>
        <w:tc>
          <w:tcPr>
            <w:tcW w:w="8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100,0</w:t>
            </w:r>
          </w:p>
        </w:tc>
        <w:tc>
          <w:tcPr>
            <w:tcW w:w="566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93,6</w:t>
            </w:r>
          </w:p>
        </w:tc>
        <w:tc>
          <w:tcPr>
            <w:tcW w:w="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93,6</w:t>
            </w:r>
          </w:p>
        </w:tc>
        <w:tc>
          <w:tcPr>
            <w:tcW w:w="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92,7</w:t>
            </w:r>
          </w:p>
        </w:tc>
        <w:tc>
          <w:tcPr>
            <w:tcW w:w="564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0,81</w:t>
            </w:r>
          </w:p>
        </w:tc>
        <w:tc>
          <w:tcPr>
            <w:tcW w:w="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0,74</w:t>
            </w:r>
          </w:p>
        </w:tc>
        <w:tc>
          <w:tcPr>
            <w:tcW w:w="5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0,62</w:t>
            </w:r>
          </w:p>
        </w:tc>
        <w:tc>
          <w:tcPr>
            <w:tcW w:w="543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8,7</w:t>
            </w:r>
          </w:p>
        </w:tc>
        <w:tc>
          <w:tcPr>
            <w:tcW w:w="5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2,6</w:t>
            </w:r>
          </w:p>
        </w:tc>
        <w:tc>
          <w:tcPr>
            <w:tcW w:w="5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</w:rPr>
              <w:t>3,8</w:t>
            </w:r>
          </w:p>
        </w:tc>
        <w:tc>
          <w:tcPr>
            <w:tcW w:w="50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6"/>
                <w:szCs w:val="16"/>
                <w:lang w:val="en-US"/>
              </w:rPr>
              <w:t>IE3</w:t>
            </w:r>
          </w:p>
        </w:tc>
      </w:tr>
      <w:tr>
        <w:trPr>
          <w:trHeight w:val="272" w:hRule="exact"/>
        </w:trPr>
        <w:tc>
          <w:tcPr>
            <w:tcW w:w="102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Siemens Sans Global" w:hAnsi="Siemens Sans Global" w:eastAsia="Siemens Sans Global" w:cs="Siemens Sans Global"/>
                <w:sz w:val="12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2"/>
                <w:szCs w:val="16"/>
                <w:lang w:val="en-US"/>
              </w:rPr>
              <w:t>IM B5 / IM 3001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2"/>
                <w:szCs w:val="12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2"/>
                <w:szCs w:val="12"/>
                <w:lang w:val="en-US"/>
              </w:rPr>
              <w:t>FS 180 M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2"/>
                <w:szCs w:val="12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2"/>
                <w:szCs w:val="12"/>
                <w:lang w:val="en-US"/>
              </w:rPr>
              <w:t>IP55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2"/>
                <w:szCs w:val="12"/>
                <w:lang w:val="fr-FR"/>
              </w:rPr>
            </w:pPr>
            <w:r>
              <w:rPr>
                <w:rFonts w:eastAsia="Siemens Sans Global" w:cs="Siemens Sans Global" w:ascii="Siemens Sans Global" w:hAnsi="Siemens Sans Global"/>
                <w:sz w:val="12"/>
                <w:szCs w:val="12"/>
                <w:lang w:val="fr-FR"/>
              </w:rPr>
              <w:t>UKCA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sz w:val="12"/>
                <w:szCs w:val="16"/>
                <w:lang w:val="en-US"/>
              </w:rPr>
              <w:t>IEC/EN 60034</w:t>
            </w:r>
          </w:p>
        </w:tc>
        <w:tc>
          <w:tcPr>
            <w:tcW w:w="2276" w:type="dxa"/>
            <w:gridSpan w:val="4"/>
            <w:tcBorders>
              <w:top w:val="single" w:sz="4" w:space="0" w:color="000000"/>
              <w:left w:val="single" w:sz="4" w:space="0" w:color="BFBFBF"/>
              <w:bottom w:val="single" w:sz="4" w:space="0" w:color="BFBFBF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</w:rPr>
            </w:pPr>
            <w:r>
              <w:rPr>
                <w:rFonts w:eastAsia="Siemens Sans Global" w:cs="Siemens Sans Global" w:ascii="Siemens Sans Global" w:hAnsi="Siemens Sans Global"/>
                <w:sz w:val="12"/>
                <w:szCs w:val="16"/>
              </w:rPr>
              <w:t>IEC, DIN, ISO, VDE, EN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FBFBF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  <w:lang w:val="pt-PT"/>
              </w:rPr>
            </w:pPr>
            <w:r>
              <w:rPr>
                <w:rFonts w:eastAsia="Siemens Sans Global" w:cs="Siemens Sans Global" w:ascii="Siemens Sans Global" w:hAnsi="Siemens Sans Global"/>
                <w:sz w:val="12"/>
                <w:szCs w:val="16"/>
                <w:lang w:val="pt-PT"/>
              </w:rPr>
              <w:t xml:space="preserve"> 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BFBFBF"/>
              <w:bottom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2" w:hRule="exact"/>
        </w:trPr>
        <w:tc>
          <w:tcPr>
            <w:tcW w:w="5802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BFBFBF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sz w:val="16"/>
                <w:szCs w:val="16"/>
              </w:rPr>
            </w:pPr>
            <w:r>
              <w:rPr>
                <w:rFonts w:eastAsia="Siemens Sans Global" w:cs="Siemens Sans Global" w:ascii="Siemens Sans Global" w:hAnsi="Siemens Sans Global"/>
                <w:bCs/>
                <w:sz w:val="16"/>
                <w:szCs w:val="12"/>
              </w:rPr>
              <w:t>Umgebungsbedingungen</w:t>
            </w:r>
            <w:r>
              <w:rPr>
                <w:rFonts w:eastAsia="Siemens Sans Global" w:cs="Siemens Sans Global" w:ascii="Siemens Sans Global" w:hAnsi="Siemens Sans Global"/>
                <w:bCs/>
                <w:i/>
                <w:iCs/>
                <w:sz w:val="16"/>
                <w:szCs w:val="12"/>
              </w:rPr>
              <w:t xml:space="preserve"> / </w:t>
            </w:r>
            <w:r>
              <w:rPr>
                <w:rFonts w:eastAsia="Siemens Sans Global" w:cs="Siemens Sans Global" w:ascii="Siemens Sans Global" w:hAnsi="Siemens Sans Global"/>
                <w:bCs/>
                <w:i/>
                <w:iCs/>
                <w:sz w:val="12"/>
                <w:szCs w:val="12"/>
              </w:rPr>
              <w:t>Environmental conditions</w:t>
            </w:r>
            <w:r>
              <w:rPr>
                <w:rFonts w:eastAsia="Siemens Sans Global" w:cs="Siemens Sans Global" w:ascii="Siemens Sans Global" w:hAnsi="Siemens Sans Global"/>
                <w:bCs/>
                <w:i/>
                <w:iCs/>
                <w:sz w:val="16"/>
                <w:szCs w:val="12"/>
              </w:rPr>
              <w:t xml:space="preserve"> </w:t>
            </w:r>
            <w:r>
              <w:rPr>
                <w:rFonts w:eastAsia="Siemens Sans Global" w:cs="Siemens Sans Global" w:ascii="Siemens Sans Global" w:hAnsi="Siemens Sans Global"/>
                <w:bCs/>
                <w:sz w:val="16"/>
                <w:szCs w:val="12"/>
              </w:rPr>
              <w:t xml:space="preserve">:  -20 °C - +40 °C  /  </w:t>
            </w:r>
            <w:r>
              <w:rPr>
                <w:rFonts w:eastAsia="Siemens Sans Global" w:cs="Siemens Sans Global" w:ascii="Siemens Sans Global" w:hAnsi="Siemens Sans Global"/>
                <w:sz w:val="16"/>
                <w:szCs w:val="12"/>
              </w:rPr>
              <w:t>1000</w:t>
            </w:r>
            <w:r>
              <w:rPr>
                <w:rFonts w:eastAsia="Siemens Sans Global" w:cs="Siemens Sans Global" w:ascii="Siemens Sans Global" w:hAnsi="Siemens Sans Global"/>
                <w:bCs/>
                <w:sz w:val="16"/>
                <w:szCs w:val="12"/>
              </w:rPr>
              <w:t xml:space="preserve"> m</w:t>
            </w:r>
          </w:p>
        </w:tc>
        <w:tc>
          <w:tcPr>
            <w:tcW w:w="4968" w:type="dxa"/>
            <w:gridSpan w:val="9"/>
            <w:tcBorders>
              <w:top w:val="single" w:sz="4" w:space="0" w:color="000000"/>
              <w:left w:val="single" w:sz="4" w:space="0" w:color="BFBFBF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Siemens Sans Global" w:hAnsi="Siemens Sans Global" w:eastAsia="Siemens Sans Global" w:cs="Siemens Sans Global"/>
                <w:bCs/>
                <w:sz w:val="16"/>
                <w:szCs w:val="12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bCs/>
                <w:sz w:val="16"/>
                <w:szCs w:val="12"/>
                <w:lang w:val="en-US"/>
              </w:rPr>
              <w:t>Festbremszeit (warm / kalt)</w:t>
            </w:r>
            <w:r>
              <w:rPr>
                <w:rFonts w:eastAsia="Siemens Sans Global" w:cs="Siemens Sans Global" w:ascii="Siemens Sans Global" w:hAnsi="Siemens Sans Global"/>
                <w:bCs/>
                <w:i/>
                <w:iCs/>
                <w:sz w:val="12"/>
                <w:szCs w:val="12"/>
                <w:lang w:val="en-US"/>
              </w:rPr>
              <w:t xml:space="preserve"> / Locked rotor time (hot / cold)</w:t>
            </w:r>
            <w:r>
              <w:rPr>
                <w:rFonts w:eastAsia="Siemens Sans Global" w:cs="Siemens Sans Global" w:ascii="Siemens Sans Global" w:hAnsi="Siemens Sans Global"/>
                <w:bCs/>
                <w:sz w:val="16"/>
                <w:szCs w:val="12"/>
                <w:lang w:val="en-US"/>
              </w:rPr>
              <w:t xml:space="preserve"> : </w:t>
            </w:r>
            <w:r>
              <w:rPr>
                <w:rFonts w:eastAsia="Siemens Sans Global" w:cs="Siemens Sans Global" w:ascii="Siemens Sans Global" w:hAnsi="Siemens Sans Global"/>
                <w:bCs/>
                <w:sz w:val="16"/>
                <w:szCs w:val="12"/>
                <w:lang w:val="en-GB"/>
              </w:rPr>
              <w:t>28,7</w:t>
            </w:r>
            <w:r>
              <w:rPr>
                <w:rFonts w:eastAsia="Siemens Sans Global" w:cs="Siemens Sans Global" w:ascii="Siemens Sans Global" w:hAnsi="Siemens Sans Global"/>
                <w:bCs/>
                <w:sz w:val="16"/>
                <w:szCs w:val="12"/>
                <w:lang w:val="en-US"/>
              </w:rPr>
              <w:t xml:space="preserve"> s | </w:t>
            </w:r>
            <w:r>
              <w:rPr>
                <w:rFonts w:eastAsia="Siemens Sans Global" w:cs="Siemens Sans Global" w:ascii="Siemens Sans Global" w:hAnsi="Siemens Sans Global"/>
                <w:bCs/>
                <w:sz w:val="16"/>
                <w:szCs w:val="12"/>
                <w:lang w:val="en-GB"/>
              </w:rPr>
              <w:t>41,6</w:t>
            </w:r>
            <w:r>
              <w:rPr>
                <w:rFonts w:eastAsia="Siemens Sans Global" w:cs="Siemens Sans Global" w:ascii="Siemens Sans Global" w:hAnsi="Siemens Sans Global"/>
                <w:bCs/>
                <w:sz w:val="16"/>
                <w:szCs w:val="12"/>
                <w:lang w:val="en-US"/>
              </w:rPr>
              <w:t xml:space="preserve"> s</w:t>
            </w:r>
          </w:p>
        </w:tc>
      </w:tr>
    </w:tbl>
    <w:p>
      <w:pPr>
        <w:pStyle w:val="Normal"/>
        <w:spacing w:lineRule="exact" w:line="40"/>
        <w:rPr>
          <w:rFonts w:ascii="Siemens Sans Global" w:hAnsi="Siemens Sans Global" w:eastAsia="Siemens Sans Global" w:cs="Siemens Sans Global"/>
          <w:sz w:val="8"/>
          <w:szCs w:val="12"/>
          <w:lang w:val="en-US"/>
        </w:rPr>
      </w:pPr>
      <w:r>
        <w:rPr>
          <w:rFonts w:eastAsia="Siemens Sans Global" w:cs="Siemens Sans Global" w:ascii="Siemens Sans Global" w:hAnsi="Siemens Sans Global"/>
          <w:sz w:val="8"/>
          <w:szCs w:val="12"/>
          <w:lang w:val="en-US"/>
        </w:rPr>
      </w:r>
    </w:p>
    <w:p>
      <w:pPr>
        <w:pStyle w:val="Normal"/>
        <w:spacing w:lineRule="exact" w:line="100"/>
        <w:rPr>
          <w:rFonts w:ascii="Siemens Sans Global" w:hAnsi="Siemens Sans Global" w:eastAsia="Siemens Sans Global" w:cs="Siemens Sans Global"/>
          <w:sz w:val="10"/>
          <w:szCs w:val="10"/>
          <w:lang w:val="en-US"/>
        </w:rPr>
      </w:pPr>
      <w:r>
        <w:rPr>
          <w:rFonts w:eastAsia="Siemens Sans Global" w:cs="Siemens Sans Global" w:ascii="Siemens Sans Global" w:hAnsi="Siemens Sans Global"/>
          <w:sz w:val="10"/>
          <w:szCs w:val="10"/>
          <w:lang w:val="en-US"/>
        </w:rPr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574" w:right="574" w:gutter="0" w:header="624" w:top="681" w:footer="397" w:bottom="624"/>
          <w:pgBorders w:display="allPages" w:offsetFrom="page">
            <w:top w:val="single" w:sz="8" w:space="28" w:color="000000"/>
            <w:left w:val="single" w:sz="8" w:space="28" w:color="000000"/>
            <w:bottom w:val="single" w:sz="8" w:space="28" w:color="000000"/>
            <w:right w:val="single" w:sz="8" w:space="28" w:color="000000"/>
          </w:pgBorders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10773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0773"/>
      </w:tblGrid>
      <w:tr>
        <w:trPr>
          <w:trHeight w:val="284" w:hRule="exact"/>
        </w:trPr>
        <w:tc>
          <w:tcPr>
            <w:tcW w:w="10773" w:type="dxa"/>
            <w:tcBorders>
              <w:top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rFonts w:ascii="Siemens Sans Global" w:hAnsi="Siemens Sans Global" w:eastAsia="Siemens Sans Global" w:cs="Siemens Sans Glob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eastAsia="Siemens Sans Global" w:cs="Siemens Sans Global" w:ascii="Siemens Sans Global" w:hAnsi="Siemens Sans Global"/>
                <w:b/>
                <w:bCs/>
                <w:sz w:val="16"/>
                <w:szCs w:val="16"/>
                <w:lang w:val="en-US"/>
              </w:rPr>
              <w:t xml:space="preserve">Mechanische Daten / </w:t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sz w:val="16"/>
                <w:szCs w:val="16"/>
                <w:lang w:val="en-US"/>
              </w:rPr>
              <w:t>Mechanical data</w:t>
            </w:r>
          </w:p>
        </w:tc>
      </w:tr>
    </w:tbl>
    <w:p>
      <w:pPr>
        <w:pStyle w:val="Normal"/>
        <w:spacing w:lineRule="exact" w:line="100"/>
        <w:rPr>
          <w:rFonts w:ascii="Siemens Sans Global" w:hAnsi="Siemens Sans Global" w:eastAsia="Siemens Sans Global" w:cs="Siemens Sans Global"/>
          <w:b/>
          <w:b/>
          <w:bCs/>
          <w:sz w:val="16"/>
          <w:szCs w:val="16"/>
          <w:lang w:val="en-US"/>
        </w:rPr>
      </w:pPr>
      <w:r>
        <w:rPr>
          <w:rFonts w:eastAsia="Siemens Sans Global" w:cs="Siemens Sans Global" w:ascii="Siemens Sans Global" w:hAnsi="Siemens Sans Global"/>
          <w:b/>
          <w:bCs/>
          <w:sz w:val="16"/>
          <w:szCs w:val="16"/>
          <w:lang w:val="en-US"/>
        </w:rPr>
      </w:r>
    </w:p>
    <w:p>
      <w:pPr>
        <w:pStyle w:val="Normal"/>
        <w:spacing w:lineRule="exact" w:line="100"/>
        <w:rPr>
          <w:rFonts w:ascii="Siemens Sans Global" w:hAnsi="Siemens Sans Global" w:eastAsia="Siemens Sans Global" w:cs="Siemens Sans Global"/>
          <w:b/>
          <w:b/>
          <w:bCs/>
          <w:sz w:val="16"/>
          <w:szCs w:val="16"/>
          <w:lang w:val="en-US"/>
        </w:rPr>
      </w:pPr>
      <w:r>
        <w:rPr>
          <w:rFonts w:eastAsia="Siemens Sans Global" w:cs="Siemens Sans Global" w:ascii="Siemens Sans Global" w:hAnsi="Siemens Sans Global"/>
          <w:b/>
          <w:bCs/>
          <w:sz w:val="16"/>
          <w:szCs w:val="16"/>
          <w:lang w:val="en-US"/>
        </w:rPr>
      </w:r>
    </w:p>
    <w:p>
      <w:pPr>
        <w:sectPr>
          <w:type w:val="continuous"/>
          <w:pgSz w:w="11906" w:h="16838"/>
          <w:pgMar w:left="574" w:right="574" w:gutter="0" w:header="624" w:top="681" w:footer="397" w:bottom="624"/>
          <w:formProt w:val="false"/>
          <w:textDirection w:val="lrTb"/>
          <w:docGrid w:type="default" w:linePitch="360" w:charSpace="0"/>
        </w:sectPr>
      </w:pPr>
    </w:p>
    <w:tbl>
      <w:tblPr>
        <w:tblStyle w:val="PlainTable4"/>
        <w:tblW w:w="53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80"/>
      </w:tblPr>
      <w:tblGrid>
        <w:gridCol w:w="2155"/>
        <w:gridCol w:w="288"/>
        <w:gridCol w:w="150"/>
        <w:gridCol w:w="1368"/>
        <w:gridCol w:w="1369"/>
      </w:tblGrid>
      <w:tr>
        <w:trPr>
          <w:trHeight w:val="284" w:hRule="atLeast"/>
          <w:cnfStyle w:val="000000100000"/>
        </w:trPr>
        <w:tc>
          <w:tcPr>
            <w:tcW w:w="2593" w:type="dxa"/>
            <w:gridSpan w:val="3"/>
            <w:cnfStyle w:val="001000000000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</w:rPr>
            </w:pPr>
            <w:r>
              <w:rPr>
                <w:rFonts w:eastAsia="Siemens Sans Global" w:cs="Siemens Sans Global" w:ascii="Siemens Sans Global" w:hAnsi="Siemens Sans Global"/>
                <w:b w:val="false"/>
                <w:bCs w:val="false"/>
                <w:kern w:val="0"/>
                <w:szCs w:val="14"/>
                <w:lang w:val="de-DE" w:eastAsia="en-US" w:bidi="ar-SA"/>
              </w:rPr>
              <w:t>Schallpegel (LpA / LwA) bei 50Hz|60Hz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b w:val="false"/>
                <w:bCs w:val="false"/>
                <w:i/>
                <w:kern w:val="0"/>
                <w:sz w:val="12"/>
                <w:szCs w:val="12"/>
                <w:lang w:val="en-US" w:eastAsia="en-US" w:bidi="ar-SA"/>
              </w:rPr>
              <w:t>Sound level (SPL / SWL) at 50Hz|60Hz</w:t>
            </w:r>
          </w:p>
        </w:tc>
        <w:tc>
          <w:tcPr>
            <w:tcW w:w="1368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100000"/>
              <w:rPr>
                <w:rFonts w:ascii="Siemens Sans Global" w:hAnsi="Siemens Sans Global" w:eastAsia="Siemens Sans Global" w:cs="Siemens Sans Global"/>
                <w:szCs w:val="14"/>
                <w:vertAlign w:val="superscript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de-DE" w:eastAsia="en-US" w:bidi="ar-SA"/>
              </w:rPr>
              <w:t>66</w:t>
            </w: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 xml:space="preserve"> / </w:t>
            </w: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de-DE" w:eastAsia="en-US" w:bidi="ar-SA"/>
              </w:rPr>
              <w:t>73</w:t>
            </w: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 xml:space="preserve"> dB(A) </w:t>
            </w: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vertAlign w:val="superscript"/>
                <w:lang w:val="en-US" w:eastAsia="en-US" w:bidi="ar-SA"/>
              </w:rPr>
              <w:t>2) 3)</w:t>
            </w:r>
          </w:p>
        </w:tc>
        <w:tc>
          <w:tcPr>
            <w:tcW w:w="1369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100000"/>
              <w:rPr>
                <w:rFonts w:ascii="Siemens Sans Global" w:hAnsi="Siemens Sans Global" w:eastAsia="Siemens Sans Global" w:cs="Siemens Sans Global"/>
                <w:szCs w:val="14"/>
                <w:vertAlign w:val="superscript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de-DE" w:eastAsia="en-US" w:bidi="ar-SA"/>
              </w:rPr>
              <w:t>68</w:t>
            </w: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 xml:space="preserve"> / </w:t>
            </w: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de-DE" w:eastAsia="en-US" w:bidi="ar-SA"/>
              </w:rPr>
              <w:t>75</w:t>
            </w: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 xml:space="preserve"> dB(A) </w:t>
            </w: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vertAlign w:val="superscript"/>
                <w:lang w:val="en-US" w:eastAsia="en-US" w:bidi="ar-SA"/>
              </w:rPr>
              <w:t>2) 3)</w:t>
            </w:r>
          </w:p>
        </w:tc>
      </w:tr>
      <w:tr>
        <w:trPr>
          <w:trHeight w:val="284" w:hRule="atLeast"/>
        </w:trPr>
        <w:tc>
          <w:tcPr>
            <w:tcW w:w="2593" w:type="dxa"/>
            <w:gridSpan w:val="3"/>
            <w:cnfStyle w:val="001000000000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en-US" w:eastAsia="en-US" w:bidi="ar-SA"/>
              </w:rPr>
              <w:t>Trägheitsmoment</w:t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en-US" w:eastAsia="en-US" w:bidi="ar-SA"/>
              </w:rPr>
              <w:t>Moment of inertia</w:t>
            </w:r>
          </w:p>
        </w:tc>
        <w:tc>
          <w:tcPr>
            <w:tcW w:w="2737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000000"/>
              <w:rPr>
                <w:rFonts w:ascii="Siemens Sans Global" w:hAnsi="Siemens Sans Global" w:eastAsia="Siemens Sans Global" w:cs="Siemens Sans Global"/>
                <w:szCs w:val="14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de-DE" w:eastAsia="en-US" w:bidi="ar-SA"/>
              </w:rPr>
              <w:t>0,1300 kg m²</w:t>
            </w:r>
          </w:p>
        </w:tc>
      </w:tr>
      <w:tr>
        <w:trPr>
          <w:trHeight w:val="284" w:hRule="atLeast"/>
          <w:cnfStyle w:val="000000100000"/>
        </w:trPr>
        <w:tc>
          <w:tcPr>
            <w:tcW w:w="2593" w:type="dxa"/>
            <w:gridSpan w:val="3"/>
            <w:cnfStyle w:val="001000000000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en-US" w:eastAsia="en-US" w:bidi="ar-SA"/>
              </w:rPr>
              <w:t>Lager AS | BS</w:t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en-US" w:eastAsia="en-US" w:bidi="ar-SA"/>
              </w:rPr>
              <w:t>Bearing DE | NDE</w:t>
            </w:r>
          </w:p>
        </w:tc>
        <w:tc>
          <w:tcPr>
            <w:tcW w:w="1368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100000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>6310 C3</w:t>
            </w:r>
          </w:p>
        </w:tc>
        <w:tc>
          <w:tcPr>
            <w:tcW w:w="1369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100000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>6310 C3</w:t>
            </w:r>
          </w:p>
        </w:tc>
      </w:tr>
      <w:tr>
        <w:trPr>
          <w:trHeight w:val="284" w:hRule="atLeast"/>
        </w:trPr>
        <w:tc>
          <w:tcPr>
            <w:tcW w:w="5330" w:type="dxa"/>
            <w:gridSpan w:val="5"/>
            <w:cnfStyle w:val="001000000000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en-US" w:eastAsia="en-US" w:bidi="ar-SA"/>
              </w:rPr>
              <w:t xml:space="preserve">Lagerlebensdauer / </w:t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iCs/>
                <w:kern w:val="0"/>
                <w:sz w:val="12"/>
                <w:szCs w:val="12"/>
                <w:lang w:val="en-US" w:eastAsia="en-US" w:bidi="ar-SA"/>
              </w:rPr>
              <w:t>bearing lifetime</w:t>
            </w:r>
          </w:p>
        </w:tc>
      </w:tr>
      <w:tr>
        <w:trPr>
          <w:trHeight w:val="284" w:hRule="atLeast"/>
          <w:cnfStyle w:val="000000100000"/>
        </w:trPr>
        <w:tc>
          <w:tcPr>
            <w:tcW w:w="2593" w:type="dxa"/>
            <w:gridSpan w:val="3"/>
            <w:cnfStyle w:val="001000000000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de-DE" w:eastAsia="en-US" w:bidi="ar-SA"/>
              </w:rPr>
              <w:t>L</w:t>
            </w: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vertAlign w:val="subscript"/>
                <w:lang w:val="de-DE" w:eastAsia="en-US" w:bidi="ar-SA"/>
              </w:rPr>
              <w:t>10mh</w:t>
            </w: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de-DE" w:eastAsia="en-US" w:bidi="ar-SA"/>
              </w:rPr>
              <w:t xml:space="preserve"> F</w:t>
            </w: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vertAlign w:val="subscript"/>
                <w:lang w:val="de-DE" w:eastAsia="en-US" w:bidi="ar-SA"/>
              </w:rPr>
              <w:t>Rad min</w:t>
            </w: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de-DE" w:eastAsia="en-US" w:bidi="ar-SA"/>
              </w:rPr>
              <w:t xml:space="preserve"> bei Kupplungsbetrieb  50|60Hz </w:t>
            </w: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vertAlign w:val="superscript"/>
                <w:lang w:val="de-DE" w:eastAsia="en-US" w:bidi="ar-SA"/>
              </w:rPr>
              <w:t>1)</w:t>
            </w: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de-DE" w:eastAsia="en-US" w:bidi="ar-SA"/>
              </w:rPr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de-DE" w:eastAsia="en-US" w:bidi="ar-SA"/>
              </w:rPr>
              <w:t>L</w:t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vertAlign w:val="subscript"/>
                <w:lang w:val="de-DE" w:eastAsia="en-US" w:bidi="ar-SA"/>
              </w:rPr>
              <w:t>10mh</w:t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de-DE" w:eastAsia="en-US" w:bidi="ar-SA"/>
              </w:rPr>
              <w:t xml:space="preserve"> F</w:t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vertAlign w:val="subscript"/>
                <w:lang w:val="de-DE" w:eastAsia="en-US" w:bidi="ar-SA"/>
              </w:rPr>
              <w:t>Rad min</w:t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de-DE" w:eastAsia="en-US" w:bidi="ar-SA"/>
              </w:rPr>
              <w:t xml:space="preserve"> for coupling operation 50|60Hz </w:t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vertAlign w:val="superscript"/>
                <w:lang w:val="de-DE" w:eastAsia="en-US" w:bidi="ar-SA"/>
              </w:rPr>
              <w:t>1)</w:t>
            </w:r>
          </w:p>
        </w:tc>
        <w:tc>
          <w:tcPr>
            <w:tcW w:w="1368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100000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de-DE" w:eastAsia="en-US" w:bidi="ar-SA"/>
              </w:rPr>
              <w:t>40000</w:t>
            </w: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 xml:space="preserve"> h</w:t>
            </w:r>
          </w:p>
        </w:tc>
        <w:tc>
          <w:tcPr>
            <w:tcW w:w="1369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100000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de-DE" w:eastAsia="en-US" w:bidi="ar-SA"/>
              </w:rPr>
              <w:t>32000</w:t>
            </w: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 xml:space="preserve"> h</w:t>
            </w:r>
          </w:p>
        </w:tc>
      </w:tr>
      <w:tr>
        <w:trPr>
          <w:trHeight w:val="284" w:hRule="atLeast"/>
        </w:trPr>
        <w:tc>
          <w:tcPr>
            <w:tcW w:w="2593" w:type="dxa"/>
            <w:gridSpan w:val="3"/>
            <w:cnfStyle w:val="001000000000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de-DE" w:eastAsia="en-US" w:bidi="ar-SA"/>
              </w:rPr>
              <w:t>Nachschmierfrist/-menge AS | BS</w:t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4"/>
                <w:lang w:val="de-DE" w:eastAsia="en-US" w:bidi="ar-SA"/>
              </w:rPr>
              <w:t>Relubrication interval/quantity DE | NDE</w:t>
            </w:r>
          </w:p>
        </w:tc>
        <w:tc>
          <w:tcPr>
            <w:tcW w:w="2737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000000"/>
              <w:rPr>
                <w:rFonts w:ascii="Siemens Sans Global" w:hAnsi="Siemens Sans Global" w:eastAsia="Siemens Sans Global" w:cs="Siemens Sans Global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6"/>
                <w:lang w:val="de-DE" w:eastAsia="en-US" w:bidi="ar-SA"/>
              </w:rPr>
              <w:t>15</w:t>
            </w:r>
            <w:r>
              <w:rPr>
                <w:rFonts w:eastAsia="Siemens Sans Global" w:cs="Siemens Sans Global" w:ascii="Siemens Sans Global" w:hAnsi="Siemens Sans Global"/>
                <w:kern w:val="0"/>
                <w:szCs w:val="16"/>
                <w:lang w:val="en-US" w:eastAsia="en-US" w:bidi="ar-SA"/>
              </w:rPr>
              <w:t xml:space="preserve"> g  |  </w:t>
            </w:r>
            <w:r>
              <w:rPr>
                <w:rFonts w:eastAsia="Siemens Sans Global" w:cs="Siemens Sans Global" w:ascii="Siemens Sans Global" w:hAnsi="Siemens Sans Global"/>
                <w:kern w:val="0"/>
                <w:szCs w:val="16"/>
                <w:lang w:val="de-DE" w:eastAsia="en-US" w:bidi="ar-SA"/>
              </w:rPr>
              <w:t>15</w:t>
            </w:r>
            <w:r>
              <w:rPr>
                <w:rFonts w:eastAsia="Siemens Sans Global" w:cs="Siemens Sans Global" w:ascii="Siemens Sans Global" w:hAnsi="Siemens Sans Global"/>
                <w:kern w:val="0"/>
                <w:szCs w:val="16"/>
                <w:lang w:val="en-US" w:eastAsia="en-US" w:bidi="ar-SA"/>
              </w:rPr>
              <w:t xml:space="preserve"> g</w:t>
              <w:br/>
            </w:r>
            <w:r>
              <w:rPr>
                <w:rFonts w:eastAsia="Siemens Sans Global" w:cs="Siemens Sans Global" w:ascii="Siemens Sans Global" w:hAnsi="Siemens Sans Global"/>
                <w:kern w:val="0"/>
                <w:szCs w:val="16"/>
                <w:lang w:val="de-DE" w:eastAsia="en-US" w:bidi="ar-SA"/>
              </w:rPr>
              <w:t>8000</w:t>
            </w:r>
            <w:r>
              <w:rPr>
                <w:rFonts w:eastAsia="Siemens Sans Global" w:cs="Siemens Sans Global" w:ascii="Siemens Sans Global" w:hAnsi="Siemens Sans Global"/>
                <w:kern w:val="0"/>
                <w:szCs w:val="16"/>
                <w:lang w:val="en-US" w:eastAsia="en-US" w:bidi="ar-SA"/>
              </w:rPr>
              <w:t xml:space="preserve"> h</w:t>
            </w:r>
          </w:p>
        </w:tc>
      </w:tr>
      <w:tr>
        <w:trPr>
          <w:trHeight w:val="284" w:hRule="atLeast"/>
          <w:cnfStyle w:val="000000100000"/>
        </w:trPr>
        <w:tc>
          <w:tcPr>
            <w:tcW w:w="2593" w:type="dxa"/>
            <w:gridSpan w:val="3"/>
            <w:cnfStyle w:val="001000000000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en-US" w:eastAsia="en-US" w:bidi="ar-SA"/>
              </w:rPr>
              <w:t>Schmiermittel</w:t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en-US" w:eastAsia="en-US" w:bidi="ar-SA"/>
              </w:rPr>
              <w:t>Lubricants</w:t>
            </w:r>
          </w:p>
        </w:tc>
        <w:tc>
          <w:tcPr>
            <w:tcW w:w="2737" w:type="dxa"/>
            <w:gridSpan w:val="2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100000"/>
              <w:rPr>
                <w:rFonts w:ascii="Siemens Sans Global" w:hAnsi="Siemens Sans Global" w:eastAsia="Siemens Sans Global" w:cs="Siemens Sans Global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>Unirex N3</w:t>
            </w:r>
          </w:p>
        </w:tc>
      </w:tr>
      <w:tr>
        <w:trPr>
          <w:trHeight w:val="284" w:hRule="atLeast"/>
        </w:trPr>
        <w:tc>
          <w:tcPr>
            <w:tcW w:w="2443" w:type="dxa"/>
            <w:gridSpan w:val="2"/>
            <w:cnfStyle w:val="001000000000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en-US" w:eastAsia="en-US" w:bidi="ar-SA"/>
              </w:rPr>
              <w:t>Nachschmiereinrichtung</w:t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en-US" w:eastAsia="en-US" w:bidi="ar-SA"/>
              </w:rPr>
              <w:t>Regreasing device</w:t>
            </w:r>
          </w:p>
        </w:tc>
        <w:tc>
          <w:tcPr>
            <w:tcW w:w="2887" w:type="dxa"/>
            <w:gridSpan w:val="3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000000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>mit</w:t>
              <w:br/>
            </w:r>
            <w:r>
              <w:rPr>
                <w:rFonts w:eastAsia="Siemens Sans Global" w:cs="Siemens Sans Global" w:ascii="Siemens Sans Global" w:hAnsi="Siemens Sans Global"/>
                <w:i/>
                <w:kern w:val="0"/>
                <w:sz w:val="12"/>
                <w:szCs w:val="12"/>
                <w:lang w:val="en-US" w:eastAsia="en-US" w:bidi="ar-SA"/>
              </w:rPr>
              <w:t>With</w:t>
            </w:r>
          </w:p>
        </w:tc>
      </w:tr>
      <w:tr>
        <w:trPr>
          <w:trHeight w:val="284" w:hRule="atLeast"/>
          <w:cnfStyle w:val="000000100000"/>
        </w:trPr>
        <w:tc>
          <w:tcPr>
            <w:tcW w:w="2593" w:type="dxa"/>
            <w:gridSpan w:val="3"/>
            <w:cnfStyle w:val="001000000000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de-DE" w:eastAsia="en-US" w:bidi="ar-SA"/>
              </w:rPr>
              <w:t>Schmiernippel</w:t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de-DE" w:eastAsia="en-US" w:bidi="ar-SA"/>
              </w:rPr>
              <w:t>Grease nipple</w:t>
            </w:r>
          </w:p>
        </w:tc>
        <w:tc>
          <w:tcPr>
            <w:tcW w:w="2737" w:type="dxa"/>
            <w:gridSpan w:val="2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100000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>M10x1 DIN 3404 A</w:t>
            </w:r>
          </w:p>
        </w:tc>
      </w:tr>
      <w:tr>
        <w:trPr>
          <w:trHeight w:val="284" w:hRule="atLeast"/>
        </w:trPr>
        <w:tc>
          <w:tcPr>
            <w:tcW w:w="2593" w:type="dxa"/>
            <w:gridSpan w:val="3"/>
            <w:cnfStyle w:val="001000000000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de-DE" w:eastAsia="en-US" w:bidi="ar-SA"/>
              </w:rPr>
              <w:t>Art der Lagerung</w:t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de-DE" w:eastAsia="en-US" w:bidi="ar-SA"/>
              </w:rPr>
              <w:t>Type of bearing</w:t>
            </w:r>
          </w:p>
        </w:tc>
        <w:tc>
          <w:tcPr>
            <w:tcW w:w="2737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000000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>Festlager NDE (BS)</w:t>
              <w:br/>
            </w:r>
            <w:r>
              <w:rPr>
                <w:rFonts w:eastAsia="Siemens Sans Global" w:cs="Siemens Sans Global" w:ascii="Siemens Sans Global" w:hAnsi="Siemens Sans Global"/>
                <w:i/>
                <w:kern w:val="0"/>
                <w:sz w:val="12"/>
                <w:szCs w:val="12"/>
                <w:lang w:val="en-US" w:eastAsia="en-US" w:bidi="ar-SA"/>
              </w:rPr>
              <w:t>Locating bearing NDE</w:t>
            </w:r>
          </w:p>
        </w:tc>
      </w:tr>
      <w:tr>
        <w:trPr>
          <w:trHeight w:val="284" w:hRule="atLeast"/>
          <w:cnfStyle w:val="000000100000"/>
        </w:trPr>
        <w:tc>
          <w:tcPr>
            <w:tcW w:w="2593" w:type="dxa"/>
            <w:gridSpan w:val="3"/>
            <w:cnfStyle w:val="001000000000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en-US" w:eastAsia="en-US" w:bidi="ar-SA"/>
              </w:rPr>
              <w:t>Kondenswasserlöcher</w:t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en-US" w:eastAsia="en-US" w:bidi="ar-SA"/>
              </w:rPr>
              <w:t>Condensate drainage holes</w:t>
            </w:r>
          </w:p>
        </w:tc>
        <w:tc>
          <w:tcPr>
            <w:tcW w:w="2737" w:type="dxa"/>
            <w:gridSpan w:val="2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100000"/>
              <w:rPr>
                <w:rFonts w:ascii="Siemens Sans Global" w:hAnsi="Siemens Sans Global" w:eastAsia="Siemens Sans Global" w:cs="Siemens Sans Global"/>
                <w:szCs w:val="14"/>
                <w:lang w:val="pt-PT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pt-PT" w:eastAsia="en-US" w:bidi="ar-SA"/>
              </w:rPr>
              <w:t>Mit (standard)</w:t>
              <w:br/>
            </w:r>
            <w:r>
              <w:rPr>
                <w:rFonts w:eastAsia="Siemens Sans Global" w:cs="Siemens Sans Global" w:ascii="Siemens Sans Global" w:hAnsi="Siemens Sans Global"/>
                <w:i/>
                <w:kern w:val="0"/>
                <w:sz w:val="12"/>
                <w:szCs w:val="12"/>
                <w:lang w:val="pt-PT" w:eastAsia="en-US" w:bidi="ar-SA"/>
              </w:rPr>
              <w:t>With (standard)</w:t>
            </w:r>
          </w:p>
        </w:tc>
      </w:tr>
      <w:tr>
        <w:trPr>
          <w:trHeight w:val="284" w:hRule="atLeast"/>
        </w:trPr>
        <w:tc>
          <w:tcPr>
            <w:tcW w:w="2593" w:type="dxa"/>
            <w:gridSpan w:val="3"/>
            <w:cnfStyle w:val="001000000000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de-DE" w:eastAsia="en-US" w:bidi="ar-SA"/>
              </w:rPr>
              <w:t>Äußere Erdungsklemme</w:t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de-DE" w:eastAsia="en-US" w:bidi="ar-SA"/>
              </w:rPr>
              <w:t>External earthing terminal</w:t>
            </w:r>
          </w:p>
        </w:tc>
        <w:tc>
          <w:tcPr>
            <w:tcW w:w="2737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000000"/>
              <w:rPr>
                <w:rFonts w:ascii="Siemens Sans Global" w:hAnsi="Siemens Sans Global" w:eastAsia="Siemens Sans Global" w:cs="Siemens Sans Global"/>
                <w:szCs w:val="14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de-DE" w:eastAsia="en-US" w:bidi="ar-SA"/>
              </w:rPr>
              <w:t>Mit (Standard)</w:t>
              <w:br/>
            </w:r>
            <w:r>
              <w:rPr>
                <w:rFonts w:eastAsia="Siemens Sans Global" w:cs="Siemens Sans Global" w:ascii="Siemens Sans Global" w:hAnsi="Siemens Sans Global"/>
                <w:i/>
                <w:kern w:val="0"/>
                <w:sz w:val="12"/>
                <w:szCs w:val="12"/>
                <w:lang w:val="de-DE" w:eastAsia="en-US" w:bidi="ar-SA"/>
              </w:rPr>
              <w:t>With (standard)</w:t>
            </w:r>
          </w:p>
        </w:tc>
      </w:tr>
      <w:tr>
        <w:trPr>
          <w:trHeight w:val="284" w:hRule="atLeast"/>
          <w:cnfStyle w:val="000000100000"/>
        </w:trPr>
        <w:tc>
          <w:tcPr>
            <w:tcW w:w="2593" w:type="dxa"/>
            <w:gridSpan w:val="3"/>
            <w:cnfStyle w:val="001000000000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en-US" w:eastAsia="en-US" w:bidi="ar-SA"/>
              </w:rPr>
              <w:t>Schwinggrößenstufe</w:t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en-US" w:eastAsia="en-US" w:bidi="ar-SA"/>
              </w:rPr>
              <w:t>Vibration severity grade</w:t>
            </w:r>
          </w:p>
        </w:tc>
        <w:tc>
          <w:tcPr>
            <w:tcW w:w="2737" w:type="dxa"/>
            <w:gridSpan w:val="2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100000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>A</w:t>
              <w:br/>
            </w:r>
            <w:r>
              <w:rPr>
                <w:rFonts w:eastAsia="Siemens Sans Global" w:cs="Siemens Sans Global" w:ascii="Siemens Sans Global" w:hAnsi="Siemens Sans Global"/>
                <w:i/>
                <w:kern w:val="0"/>
                <w:sz w:val="12"/>
                <w:szCs w:val="12"/>
                <w:lang w:val="en-US" w:eastAsia="en-US" w:bidi="ar-SA"/>
              </w:rPr>
              <w:t>A</w:t>
            </w:r>
          </w:p>
        </w:tc>
      </w:tr>
      <w:tr>
        <w:trPr>
          <w:trHeight w:val="284" w:hRule="atLeast"/>
        </w:trPr>
        <w:tc>
          <w:tcPr>
            <w:tcW w:w="2593" w:type="dxa"/>
            <w:gridSpan w:val="3"/>
            <w:cnfStyle w:val="001000000000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de-DE" w:eastAsia="en-US" w:bidi="ar-SA"/>
              </w:rPr>
              <w:t>Wärmeklasse</w:t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de-DE" w:eastAsia="en-US" w:bidi="ar-SA"/>
              </w:rPr>
              <w:t>Thermal class</w:t>
            </w:r>
          </w:p>
        </w:tc>
        <w:tc>
          <w:tcPr>
            <w:tcW w:w="2737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000000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>F</w:t>
              <w:br/>
            </w:r>
            <w:r>
              <w:rPr>
                <w:rFonts w:eastAsia="Siemens Sans Global" w:cs="Siemens Sans Global" w:ascii="Siemens Sans Global" w:hAnsi="Siemens Sans Global"/>
                <w:i/>
                <w:kern w:val="0"/>
                <w:sz w:val="12"/>
                <w:szCs w:val="12"/>
                <w:lang w:val="en-US" w:eastAsia="en-US" w:bidi="ar-SA"/>
              </w:rPr>
              <w:t>F</w:t>
            </w:r>
          </w:p>
        </w:tc>
      </w:tr>
      <w:tr>
        <w:trPr>
          <w:trHeight w:val="284" w:hRule="atLeast"/>
          <w:cnfStyle w:val="000000100000"/>
        </w:trPr>
        <w:tc>
          <w:tcPr>
            <w:tcW w:w="2593" w:type="dxa"/>
            <w:gridSpan w:val="3"/>
            <w:cnfStyle w:val="001000000000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en-US" w:eastAsia="en-US" w:bidi="ar-SA"/>
              </w:rPr>
              <w:t xml:space="preserve">Betriebsart  </w:t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en-US" w:eastAsia="en-US" w:bidi="ar-SA"/>
              </w:rPr>
              <w:t>Duty type</w:t>
            </w:r>
          </w:p>
        </w:tc>
        <w:tc>
          <w:tcPr>
            <w:tcW w:w="2737" w:type="dxa"/>
            <w:gridSpan w:val="2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100000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>S1</w:t>
            </w:r>
          </w:p>
        </w:tc>
      </w:tr>
      <w:tr>
        <w:trPr>
          <w:trHeight w:val="284" w:hRule="atLeast"/>
        </w:trPr>
        <w:tc>
          <w:tcPr>
            <w:tcW w:w="2593" w:type="dxa"/>
            <w:gridSpan w:val="3"/>
            <w:cnfStyle w:val="001000000000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en-US" w:eastAsia="en-US" w:bidi="ar-SA"/>
              </w:rPr>
              <w:t>Drehrichtung</w:t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en-US" w:eastAsia="en-US" w:bidi="ar-SA"/>
              </w:rPr>
              <w:t>Direction of rotation</w:t>
            </w:r>
          </w:p>
        </w:tc>
        <w:tc>
          <w:tcPr>
            <w:tcW w:w="2737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000000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>bidirektional</w:t>
              <w:br/>
            </w:r>
            <w:r>
              <w:rPr>
                <w:rFonts w:eastAsia="Siemens Sans Global" w:cs="Siemens Sans Global" w:ascii="Siemens Sans Global" w:hAnsi="Siemens Sans Global"/>
                <w:i/>
                <w:kern w:val="0"/>
                <w:sz w:val="12"/>
                <w:szCs w:val="12"/>
                <w:lang w:val="en-US" w:eastAsia="en-US" w:bidi="ar-SA"/>
              </w:rPr>
              <w:t>bidirectional</w:t>
            </w:r>
          </w:p>
        </w:tc>
      </w:tr>
      <w:tr>
        <w:trPr>
          <w:trHeight w:val="284" w:hRule="atLeast"/>
          <w:cnfStyle w:val="000000100000"/>
        </w:trPr>
        <w:tc>
          <w:tcPr>
            <w:tcW w:w="2593" w:type="dxa"/>
            <w:gridSpan w:val="3"/>
            <w:cnfStyle w:val="001000000000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en-US" w:eastAsia="en-US" w:bidi="ar-SA"/>
              </w:rPr>
              <w:t>Gehäusematerial</w:t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en-US" w:eastAsia="en-US" w:bidi="ar-SA"/>
              </w:rPr>
              <w:t>Frame material</w:t>
            </w:r>
          </w:p>
        </w:tc>
        <w:tc>
          <w:tcPr>
            <w:tcW w:w="2737" w:type="dxa"/>
            <w:gridSpan w:val="2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100000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>Grauguss</w:t>
              <w:br/>
            </w:r>
            <w:r>
              <w:rPr>
                <w:rFonts w:eastAsia="Siemens Sans Global" w:cs="Siemens Sans Global" w:ascii="Siemens Sans Global" w:hAnsi="Siemens Sans Global"/>
                <w:i/>
                <w:kern w:val="0"/>
                <w:sz w:val="12"/>
                <w:szCs w:val="12"/>
                <w:lang w:val="en-US" w:eastAsia="en-US" w:bidi="ar-SA"/>
              </w:rPr>
              <w:t>cast iron</w:t>
            </w:r>
          </w:p>
        </w:tc>
      </w:tr>
      <w:tr>
        <w:trPr>
          <w:trHeight w:val="284" w:hRule="atLeast"/>
        </w:trPr>
        <w:tc>
          <w:tcPr>
            <w:tcW w:w="2593" w:type="dxa"/>
            <w:gridSpan w:val="3"/>
            <w:cnfStyle w:val="001000000000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  <w:lang w:val="fr-FR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fr-FR" w:eastAsia="en-US" w:bidi="ar-SA"/>
              </w:rPr>
              <w:t>Nettogewicht des Motors (IM B3)</w:t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fr-FR" w:eastAsia="en-US" w:bidi="ar-SA"/>
              </w:rPr>
              <w:t>Net weight of the motor (IM B3)</w:t>
            </w:r>
          </w:p>
        </w:tc>
        <w:tc>
          <w:tcPr>
            <w:tcW w:w="2737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000000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de-DE" w:eastAsia="en-US" w:bidi="ar-SA"/>
              </w:rPr>
              <w:t>165</w:t>
            </w: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 xml:space="preserve"> kg</w:t>
            </w:r>
          </w:p>
        </w:tc>
      </w:tr>
      <w:tr>
        <w:trPr>
          <w:trHeight w:val="284" w:hRule="atLeast"/>
          <w:cnfStyle w:val="000000100000"/>
        </w:trPr>
        <w:tc>
          <w:tcPr>
            <w:tcW w:w="2593" w:type="dxa"/>
            <w:gridSpan w:val="3"/>
            <w:cnfStyle w:val="001000000000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en-US" w:eastAsia="en-US" w:bidi="ar-SA"/>
              </w:rPr>
              <w:t>Endanstrich</w:t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en-US" w:eastAsia="en-US" w:bidi="ar-SA"/>
              </w:rPr>
              <w:t>Coating (paint finish)</w:t>
            </w:r>
          </w:p>
        </w:tc>
        <w:tc>
          <w:tcPr>
            <w:tcW w:w="2737" w:type="dxa"/>
            <w:gridSpan w:val="2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100000"/>
              <w:rPr>
                <w:rFonts w:ascii="Siemens Sans Global" w:hAnsi="Siemens Sans Global" w:eastAsia="Siemens Sans Global" w:cs="Siemens Sans Global"/>
                <w:szCs w:val="14"/>
                <w:lang w:val="en-GB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>Normalanstrich C2</w:t>
            </w: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GB" w:eastAsia="en-US" w:bidi="ar-SA"/>
              </w:rPr>
              <w:br/>
            </w:r>
            <w:r>
              <w:rPr>
                <w:rFonts w:eastAsia="Siemens Sans Global" w:cs="Siemens Sans Global" w:ascii="Siemens Sans Global" w:hAnsi="Siemens Sans Global"/>
                <w:i/>
                <w:kern w:val="0"/>
                <w:sz w:val="12"/>
                <w:szCs w:val="12"/>
                <w:lang w:val="en-US" w:eastAsia="en-US" w:bidi="ar-SA"/>
              </w:rPr>
              <w:t>Standard paint finish C2</w:t>
            </w:r>
          </w:p>
        </w:tc>
      </w:tr>
      <w:tr>
        <w:trPr>
          <w:trHeight w:val="284" w:hRule="atLeast"/>
        </w:trPr>
        <w:tc>
          <w:tcPr>
            <w:tcW w:w="2593" w:type="dxa"/>
            <w:gridSpan w:val="3"/>
            <w:cnfStyle w:val="001000000000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en-US" w:eastAsia="en-US" w:bidi="ar-SA"/>
              </w:rPr>
              <w:t>Farbe, Farbton</w:t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en-US" w:eastAsia="en-US" w:bidi="ar-SA"/>
              </w:rPr>
              <w:t>Color, paint shade</w:t>
            </w:r>
          </w:p>
        </w:tc>
        <w:tc>
          <w:tcPr>
            <w:tcW w:w="2737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000000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>RAL7030</w:t>
            </w:r>
          </w:p>
        </w:tc>
      </w:tr>
      <w:tr>
        <w:trPr>
          <w:trHeight w:val="284" w:hRule="atLeast"/>
          <w:cnfStyle w:val="000000100000"/>
        </w:trPr>
        <w:tc>
          <w:tcPr>
            <w:tcW w:w="2155" w:type="dxa"/>
            <w:cnfStyle w:val="001000000000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  <w:lang w:val="fr-FR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fr-FR" w:eastAsia="en-US" w:bidi="ar-SA"/>
              </w:rPr>
              <w:t>Motorschutz</w:t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fr-FR" w:eastAsia="en-US" w:bidi="ar-SA"/>
              </w:rPr>
              <w:t>Motor protection</w:t>
            </w:r>
          </w:p>
        </w:tc>
        <w:tc>
          <w:tcPr>
            <w:tcW w:w="3175" w:type="dxa"/>
            <w:gridSpan w:val="4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100000"/>
              <w:rPr>
                <w:rFonts w:ascii="Siemens Sans Global" w:hAnsi="Siemens Sans Global" w:eastAsia="Siemens Sans Global" w:cs="Siemens Sans Global"/>
                <w:szCs w:val="14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de-DE" w:eastAsia="en-US" w:bidi="ar-SA"/>
              </w:rPr>
              <w:t>(B) 3 Kaltleiter PTC - für Abschaltung (2 Klemmen)</w:t>
              <w:br/>
            </w:r>
            <w:r>
              <w:rPr>
                <w:rFonts w:eastAsia="Siemens Sans Global" w:cs="Siemens Sans Global" w:ascii="Siemens Sans Global" w:hAnsi="Siemens Sans Global"/>
                <w:i/>
                <w:kern w:val="0"/>
                <w:sz w:val="12"/>
                <w:szCs w:val="12"/>
                <w:lang w:val="de-DE" w:eastAsia="en-US" w:bidi="ar-SA"/>
              </w:rPr>
              <w:t>(B) 3 PTC thermistors - for tripping (2 terminals)</w:t>
            </w:r>
          </w:p>
        </w:tc>
      </w:tr>
      <w:tr>
        <w:trPr>
          <w:trHeight w:val="284" w:hRule="atLeast"/>
        </w:trPr>
        <w:tc>
          <w:tcPr>
            <w:tcW w:w="2593" w:type="dxa"/>
            <w:gridSpan w:val="3"/>
            <w:cnfStyle w:val="001000000000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en-US" w:eastAsia="en-US" w:bidi="ar-SA"/>
              </w:rPr>
              <w:t>Kühlart</w:t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en-US" w:eastAsia="en-US" w:bidi="ar-SA"/>
              </w:rPr>
              <w:t>Method of cooling</w:t>
            </w:r>
          </w:p>
        </w:tc>
        <w:tc>
          <w:tcPr>
            <w:tcW w:w="2737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000000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>IC411 - Eigenbelüftet Oberflächengekühlt</w:t>
              <w:br/>
            </w:r>
            <w:r>
              <w:rPr>
                <w:rFonts w:eastAsia="Siemens Sans Global" w:cs="Siemens Sans Global" w:ascii="Siemens Sans Global" w:hAnsi="Siemens Sans Global"/>
                <w:i/>
                <w:kern w:val="0"/>
                <w:sz w:val="12"/>
                <w:szCs w:val="12"/>
                <w:lang w:val="en-US" w:eastAsia="en-US" w:bidi="ar-SA"/>
              </w:rPr>
              <w:t>IC411 - self ventilated, surface cooled</w:t>
            </w:r>
          </w:p>
        </w:tc>
      </w:tr>
    </w:tbl>
    <w:p>
      <w:pPr>
        <w:pStyle w:val="Normal"/>
        <w:spacing w:lineRule="auto" w:line="240"/>
        <w:rPr>
          <w:rFonts w:ascii="Siemens Sans Global" w:hAnsi="Siemens Sans Global" w:eastAsia="Siemens Sans Global" w:cs="Siemens Sans Global"/>
          <w:sz w:val="2"/>
          <w:szCs w:val="2"/>
          <w:lang w:val="pt-PT"/>
        </w:rPr>
      </w:pPr>
      <w:r>
        <w:rPr>
          <w:rFonts w:eastAsia="Siemens Sans Global" w:cs="Siemens Sans Global" w:ascii="Siemens Sans Global" w:hAnsi="Siemens Sans Global"/>
          <w:sz w:val="2"/>
          <w:szCs w:val="2"/>
          <w:lang w:val="pt-PT"/>
        </w:rPr>
      </w:r>
    </w:p>
    <w:p>
      <w:pPr>
        <w:sectPr>
          <w:type w:val="continuous"/>
          <w:pgSz w:w="11906" w:h="16838"/>
          <w:pgMar w:left="574" w:right="574" w:gutter="0" w:header="624" w:top="681" w:footer="397" w:bottom="624"/>
          <w:cols w:num="2" w:space="62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/>
        <w:rPr>
          <w:rFonts w:ascii="Siemens Sans Global" w:hAnsi="Siemens Sans Global" w:eastAsia="Siemens Sans Global" w:cs="Siemens Sans Global"/>
          <w:sz w:val="8"/>
          <w:szCs w:val="8"/>
          <w:lang w:val="pt-PT"/>
        </w:rPr>
      </w:pPr>
      <w:r>
        <w:rPr>
          <w:rFonts w:eastAsia="Siemens Sans Global" w:cs="Siemens Sans Global" w:ascii="Siemens Sans Global" w:hAnsi="Siemens Sans Global"/>
          <w:sz w:val="8"/>
          <w:szCs w:val="8"/>
          <w:lang w:val="pt-PT"/>
        </w:rPr>
      </w:r>
    </w:p>
    <w:p>
      <w:pPr>
        <w:sectPr>
          <w:type w:val="continuous"/>
          <w:pgSz w:w="11906" w:h="16838"/>
          <w:pgMar w:left="574" w:right="574" w:gutter="0" w:header="624" w:top="681" w:footer="397" w:bottom="624"/>
          <w:formProt w:val="false"/>
          <w:textDirection w:val="lrTb"/>
          <w:docGrid w:type="default" w:linePitch="360" w:charSpace="0"/>
        </w:sectPr>
      </w:pPr>
    </w:p>
    <w:tbl>
      <w:tblPr>
        <w:tblStyle w:val="Tabellengitternetz"/>
        <w:tblW w:w="107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762"/>
      </w:tblGrid>
      <w:tr>
        <w:trPr/>
        <w:tc>
          <w:tcPr>
            <w:tcW w:w="107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11" w:hanging="0"/>
              <w:jc w:val="left"/>
              <w:rPr>
                <w:rFonts w:ascii="Siemens Sans Global" w:hAnsi="Siemens Sans Global" w:eastAsia="Siemens Sans Global" w:cs="Siemens Sans Global"/>
                <w:b/>
                <w:b/>
                <w:bCs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 w:val="16"/>
                <w:szCs w:val="16"/>
                <w:lang w:val="pt-PT" w:eastAsia="en-US" w:bidi="ar-SA"/>
              </w:rPr>
              <w:t xml:space="preserve"> </w:t>
            </w: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 w:val="16"/>
                <w:szCs w:val="16"/>
                <w:lang w:val="en-US" w:eastAsia="en-US" w:bidi="ar-SA"/>
              </w:rPr>
              <w:t xml:space="preserve">Anschlusskasten / </w:t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6"/>
                <w:szCs w:val="16"/>
                <w:lang w:val="en-US" w:eastAsia="en-US" w:bidi="ar-SA"/>
              </w:rPr>
              <w:t>Terminal box</w:t>
            </w:r>
          </w:p>
        </w:tc>
      </w:tr>
    </w:tbl>
    <w:p>
      <w:pPr>
        <w:sectPr>
          <w:type w:val="continuous"/>
          <w:pgSz w:w="11906" w:h="16838"/>
          <w:pgMar w:left="574" w:right="574" w:gutter="0" w:header="624" w:top="681" w:footer="397" w:bottom="624"/>
          <w:pgBorders w:display="allPages" w:offsetFrom="page">
            <w:top w:val="single" w:sz="8" w:space="28" w:color="000000"/>
            <w:left w:val="single" w:sz="8" w:space="28" w:color="000000"/>
            <w:bottom w:val="single" w:sz="8" w:space="28" w:color="000000"/>
            <w:right w:val="single" w:sz="8" w:space="28" w:color="000000"/>
          </w:pgBorders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Style w:val="Formatvorlage1"/>
        <w:tblW w:w="532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546"/>
        <w:gridCol w:w="2778"/>
      </w:tblGrid>
      <w:tr>
        <w:trPr>
          <w:trHeight w:val="284" w:hRule="atLeast"/>
          <w:cnfStyle w:val="100000000000"/>
        </w:trPr>
        <w:tc>
          <w:tcPr>
            <w:tcW w:w="2546" w:type="dxa"/>
            <w:cnfStyle w:val="001000000000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  <w:lang w:val="fr-FR"/>
              </w:rPr>
            </w:pPr>
            <w:r>
              <w:rPr>
                <w:rFonts w:eastAsia="Siemens Sans Global" w:cs="Siemens Sans Global" w:ascii="Siemens Sans Global" w:hAnsi="Siemens Sans Global"/>
                <w:b w:val="false"/>
                <w:bCs/>
                <w:kern w:val="0"/>
                <w:szCs w:val="14"/>
                <w:lang w:val="fr-FR" w:eastAsia="en-US" w:bidi="ar-SA"/>
              </w:rPr>
              <w:t>Klemmenkastenlage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i/>
                <w:i/>
                <w:szCs w:val="14"/>
                <w:lang w:val="fr-FR"/>
              </w:rPr>
            </w:pPr>
            <w:r>
              <w:rPr>
                <w:rFonts w:eastAsia="Siemens Sans Global" w:cs="Siemens Sans Global" w:ascii="Siemens Sans Global" w:hAnsi="Siemens Sans Global"/>
                <w:b w:val="false"/>
                <w:bCs/>
                <w:i/>
                <w:kern w:val="0"/>
                <w:sz w:val="12"/>
                <w:szCs w:val="12"/>
                <w:lang w:val="fr-FR" w:eastAsia="en-US" w:bidi="ar-SA"/>
              </w:rPr>
              <w:t>Terminal box position</w:t>
            </w:r>
          </w:p>
        </w:tc>
        <w:tc>
          <w:tcPr>
            <w:tcW w:w="277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100000000000"/>
              <w:rPr>
                <w:rFonts w:ascii="Siemens Sans Global" w:hAnsi="Siemens Sans Global" w:eastAsia="Siemens Sans Global" w:cs="Siemens Sans Global"/>
                <w:szCs w:val="14"/>
                <w:lang w:val="fr-FR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fr-FR" w:eastAsia="en-US" w:bidi="ar-SA"/>
              </w:rPr>
              <w:t>oben</w:t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fr-FR" w:eastAsia="en-US" w:bidi="ar-SA"/>
              </w:rPr>
              <w:t>top</w:t>
            </w:r>
          </w:p>
        </w:tc>
      </w:tr>
      <w:tr>
        <w:trPr>
          <w:trHeight w:val="284" w:hRule="atLeast"/>
          <w:cnfStyle w:val="000000100000"/>
        </w:trPr>
        <w:tc>
          <w:tcPr>
            <w:tcW w:w="2546" w:type="dxa"/>
            <w:cnfStyle w:val="001000000000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en-US" w:eastAsia="en-US" w:bidi="ar-SA"/>
              </w:rPr>
              <w:t>Klemmenkastenmaterial</w:t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en-US" w:eastAsia="en-US" w:bidi="ar-SA"/>
              </w:rPr>
              <w:t>Material of terminal box</w:t>
            </w:r>
          </w:p>
        </w:tc>
        <w:tc>
          <w:tcPr>
            <w:tcW w:w="2778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100000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>Grauguss</w:t>
            </w:r>
            <w:r>
              <w:rPr>
                <w:rFonts w:eastAsia="Siemens Sans Global" w:cs="Siemens Sans Global" w:ascii="Siemens Sans Global" w:hAnsi="Siemens Sans Global"/>
                <w:kern w:val="0"/>
                <w:sz w:val="12"/>
                <w:szCs w:val="12"/>
                <w:lang w:val="en-US" w:eastAsia="en-US" w:bidi="ar-SA"/>
              </w:rPr>
              <w:br/>
            </w:r>
            <w:r>
              <w:rPr>
                <w:rFonts w:eastAsia="Siemens Sans Global" w:cs="Siemens Sans Global" w:ascii="Siemens Sans Global" w:hAnsi="Siemens Sans Global"/>
                <w:i/>
                <w:kern w:val="0"/>
                <w:sz w:val="12"/>
                <w:szCs w:val="12"/>
                <w:lang w:val="en-US" w:eastAsia="en-US" w:bidi="ar-SA"/>
              </w:rPr>
              <w:t>cast iron</w:t>
            </w:r>
          </w:p>
        </w:tc>
      </w:tr>
      <w:tr>
        <w:trPr>
          <w:trHeight w:val="284" w:hRule="atLeast"/>
        </w:trPr>
        <w:tc>
          <w:tcPr>
            <w:tcW w:w="2546" w:type="dxa"/>
            <w:cnfStyle w:val="001000000000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en-US" w:eastAsia="en-US" w:bidi="ar-SA"/>
              </w:rPr>
              <w:t>Klemmenkastentyp</w:t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en-US" w:eastAsia="en-US" w:bidi="ar-SA"/>
              </w:rPr>
              <w:t>Type of terminal box</w:t>
            </w:r>
          </w:p>
        </w:tc>
        <w:tc>
          <w:tcPr>
            <w:tcW w:w="277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000000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>TB1 J01</w:t>
            </w:r>
          </w:p>
        </w:tc>
      </w:tr>
      <w:tr>
        <w:trPr>
          <w:trHeight w:val="284" w:hRule="atLeast"/>
          <w:cnfStyle w:val="000000100000"/>
        </w:trPr>
        <w:tc>
          <w:tcPr>
            <w:tcW w:w="2546" w:type="dxa"/>
            <w:cnfStyle w:val="001000000000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en-US" w:eastAsia="en-US" w:bidi="ar-SA"/>
              </w:rPr>
              <w:t>Gewinde Kontaktschraube</w:t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en-US" w:eastAsia="en-US" w:bidi="ar-SA"/>
              </w:rPr>
              <w:t>Contact screw thread</w:t>
            </w:r>
          </w:p>
        </w:tc>
        <w:tc>
          <w:tcPr>
            <w:tcW w:w="2778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100000"/>
              <w:rPr>
                <w:rFonts w:ascii="Siemens Sans Global" w:hAnsi="Siemens Sans Global" w:eastAsia="Siemens Sans Global" w:cs="Siemens Sans Global"/>
                <w:sz w:val="12"/>
                <w:szCs w:val="12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>M5</w:t>
            </w:r>
          </w:p>
        </w:tc>
      </w:tr>
      <w:tr>
        <w:trPr>
          <w:trHeight w:val="284" w:hRule="atLeast"/>
        </w:trPr>
        <w:tc>
          <w:tcPr>
            <w:tcW w:w="2546" w:type="dxa"/>
            <w:cnfStyle w:val="001000000000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  <w:lang w:val="fr-FR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fr-FR" w:eastAsia="en-US" w:bidi="ar-SA"/>
              </w:rPr>
              <w:t>Max. Leiterquerschnitt</w:t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fr-FR" w:eastAsia="en-US" w:bidi="ar-SA"/>
              </w:rPr>
              <w:t>Max. cross-sectional area</w:t>
            </w:r>
          </w:p>
        </w:tc>
        <w:tc>
          <w:tcPr>
            <w:tcW w:w="277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000000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de-DE" w:eastAsia="en-US" w:bidi="ar-SA"/>
              </w:rPr>
              <w:t>16</w:t>
            </w:r>
            <w:r>
              <w:rPr>
                <w:rFonts w:eastAsia="Siemens Sans Global" w:cs="Siemens Sans Global" w:ascii="Siemens Sans Global" w:hAnsi="Siemens Sans Global"/>
                <w:kern w:val="0"/>
                <w:sz w:val="12"/>
                <w:szCs w:val="12"/>
                <w:lang w:val="en-US" w:eastAsia="en-US" w:bidi="ar-SA"/>
              </w:rPr>
              <w:t xml:space="preserve"> mm</w:t>
            </w:r>
            <w:r>
              <w:rPr>
                <w:rFonts w:eastAsia="Siemens Sans Global" w:cs="Siemens Sans Global" w:ascii="Siemens Sans Global" w:hAnsi="Siemens Sans Global"/>
                <w:kern w:val="0"/>
                <w:sz w:val="12"/>
                <w:szCs w:val="12"/>
                <w:vertAlign w:val="superscript"/>
                <w:lang w:val="en-US" w:eastAsia="en-US" w:bidi="ar-SA"/>
              </w:rPr>
              <w:t>2</w:t>
            </w:r>
          </w:p>
        </w:tc>
      </w:tr>
      <w:tr>
        <w:trPr>
          <w:trHeight w:val="284" w:hRule="atLeast"/>
          <w:cnfStyle w:val="000000100000"/>
        </w:trPr>
        <w:tc>
          <w:tcPr>
            <w:tcW w:w="2546" w:type="dxa"/>
            <w:cnfStyle w:val="001000000000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en-US" w:eastAsia="en-US" w:bidi="ar-SA"/>
              </w:rPr>
              <w:t>Kabeldurchmesser von ... bis ...</w:t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en-US" w:eastAsia="en-US" w:bidi="ar-SA"/>
              </w:rPr>
              <w:t>Cable diameter from ... to ...</w:t>
            </w:r>
          </w:p>
        </w:tc>
        <w:tc>
          <w:tcPr>
            <w:tcW w:w="2778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100000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de-DE" w:eastAsia="en-US" w:bidi="ar-SA"/>
              </w:rPr>
              <w:t>19</w:t>
            </w: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 xml:space="preserve"> mm - </w:t>
            </w: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de-DE" w:eastAsia="en-US" w:bidi="ar-SA"/>
              </w:rPr>
              <w:t>28</w:t>
            </w: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 xml:space="preserve"> mm</w:t>
            </w:r>
          </w:p>
        </w:tc>
      </w:tr>
      <w:tr>
        <w:trPr>
          <w:trHeight w:val="284" w:hRule="atLeast"/>
        </w:trPr>
        <w:tc>
          <w:tcPr>
            <w:tcW w:w="2546" w:type="dxa"/>
            <w:cnfStyle w:val="001000000000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en-US" w:eastAsia="en-US" w:bidi="ar-SA"/>
              </w:rPr>
              <w:t>Kabeleinführung</w:t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en-US" w:eastAsia="en-US" w:bidi="ar-SA"/>
              </w:rPr>
              <w:t>Cable entry</w:t>
            </w:r>
          </w:p>
        </w:tc>
        <w:tc>
          <w:tcPr>
            <w:tcW w:w="277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000000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>2xM40x1,5-1xM16x1,5</w:t>
            </w:r>
          </w:p>
        </w:tc>
      </w:tr>
      <w:tr>
        <w:trPr>
          <w:trHeight w:val="284" w:hRule="atLeast"/>
          <w:cnfStyle w:val="000000100000"/>
        </w:trPr>
        <w:tc>
          <w:tcPr>
            <w:tcW w:w="2546" w:type="dxa"/>
            <w:cnfStyle w:val="001000000000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b/>
                <w:bCs/>
                <w:kern w:val="0"/>
                <w:szCs w:val="14"/>
                <w:lang w:val="en-US" w:eastAsia="en-US" w:bidi="ar-SA"/>
              </w:rPr>
              <w:t>Kabelverschraubung</w:t>
              <w:br/>
            </w:r>
            <w:r>
              <w:rPr>
                <w:rFonts w:eastAsia="Siemens Sans Global" w:cs="Siemens Sans Global" w:ascii="Siemens Sans Global" w:hAnsi="Siemens Sans Global"/>
                <w:b/>
                <w:bCs/>
                <w:i/>
                <w:kern w:val="0"/>
                <w:sz w:val="12"/>
                <w:szCs w:val="12"/>
                <w:lang w:val="en-US" w:eastAsia="en-US" w:bidi="ar-SA"/>
              </w:rPr>
              <w:t xml:space="preserve">Cable gland </w:t>
            </w:r>
          </w:p>
        </w:tc>
        <w:tc>
          <w:tcPr>
            <w:tcW w:w="2778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cnfStyle w:val="000000100000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>3 Stopfen</w:t>
            </w:r>
            <w:r>
              <w:rPr>
                <w:rFonts w:eastAsia="Siemens Sans Global" w:cs="Siemens Sans Global" w:ascii="Siemens Sans Global" w:hAnsi="Siemens Sans Global"/>
                <w:kern w:val="0"/>
                <w:sz w:val="12"/>
                <w:szCs w:val="12"/>
                <w:lang w:val="en-US" w:eastAsia="en-US" w:bidi="ar-SA"/>
              </w:rPr>
              <w:br/>
              <w:t>3 plugs</w:t>
            </w:r>
          </w:p>
        </w:tc>
      </w:tr>
      <w:tr>
        <w:trPr>
          <w:trHeight w:val="57" w:hRule="atLeast"/>
        </w:trPr>
        <w:tc>
          <w:tcPr>
            <w:tcW w:w="5324" w:type="dxa"/>
            <w:gridSpan w:val="2"/>
            <w:cnfStyle w:val="001000000000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 w:cs=""/>
                <w:b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Cs w:val="22"/>
                <w:lang w:val="de-DE" w:eastAsia="en-US" w:bidi="ar-SA"/>
              </w:rPr>
            </w:r>
          </w:p>
        </w:tc>
      </w:tr>
    </w:tbl>
    <w:p>
      <w:pPr>
        <w:pStyle w:val="Normal"/>
        <w:spacing w:lineRule="auto" w:line="240"/>
        <w:rPr>
          <w:rFonts w:ascii="Siemens Sans Global" w:hAnsi="Siemens Sans Global" w:eastAsia="Siemens Sans Global" w:cs="Siemens Sans Global"/>
          <w:color w:val="FF0000"/>
          <w:sz w:val="2"/>
          <w:szCs w:val="2"/>
          <w:lang w:val="en-US"/>
        </w:rPr>
      </w:pPr>
      <w:r>
        <w:rPr>
          <w:rFonts w:eastAsia="Siemens Sans Global" w:cs="Siemens Sans Global" w:ascii="Siemens Sans Global" w:hAnsi="Siemens Sans Global"/>
          <w:color w:val="FF0000"/>
          <w:sz w:val="2"/>
          <w:szCs w:val="2"/>
          <w:lang w:val="en-US"/>
        </w:rPr>
      </w:r>
    </w:p>
    <w:p>
      <w:pPr>
        <w:pStyle w:val="Normal"/>
        <w:spacing w:lineRule="auto" w:line="240"/>
        <w:rPr>
          <w:rFonts w:ascii="Siemens Sans Global" w:hAnsi="Siemens Sans Global" w:eastAsia="Siemens Sans Global" w:cs="Siemens Sans Global"/>
          <w:color w:val="FF0000"/>
          <w:sz w:val="2"/>
          <w:szCs w:val="2"/>
          <w:lang w:val="en-US"/>
        </w:rPr>
      </w:pPr>
      <w:r>
        <w:rPr>
          <w:rFonts w:eastAsia="Siemens Sans Global" w:cs="Siemens Sans Global" w:ascii="Siemens Sans Global" w:hAnsi="Siemens Sans Global"/>
          <w:color w:val="FF0000"/>
          <w:sz w:val="2"/>
          <w:szCs w:val="2"/>
          <w:lang w:val="en-US"/>
        </w:rPr>
      </w:r>
    </w:p>
    <w:p>
      <w:pPr>
        <w:sectPr>
          <w:type w:val="continuous"/>
          <w:pgSz w:w="11906" w:h="16838"/>
          <w:pgMar w:left="574" w:right="574" w:gutter="0" w:header="624" w:top="681" w:footer="397" w:bottom="624"/>
          <w:cols w:num="2" w:space="62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/>
        <w:rPr>
          <w:rFonts w:ascii="Siemens Sans Global" w:hAnsi="Siemens Sans Global" w:eastAsia="Siemens Sans Global" w:cs="Siemens Sans Global"/>
          <w:color w:val="FF0000"/>
          <w:sz w:val="2"/>
          <w:szCs w:val="2"/>
          <w:lang w:val="en-US"/>
        </w:rPr>
      </w:pPr>
      <w:r>
        <w:rPr>
          <w:rFonts w:eastAsia="Siemens Sans Global" w:cs="Siemens Sans Global" w:ascii="Siemens Sans Global" w:hAnsi="Siemens Sans Global"/>
          <w:color w:val="FF0000"/>
          <w:sz w:val="2"/>
          <w:szCs w:val="2"/>
          <w:lang w:val="en-US"/>
        </w:rPr>
      </w:r>
      <w:r>
        <w:br w:type="page"/>
      </w:r>
    </w:p>
    <w:p>
      <w:pPr>
        <w:pStyle w:val="Normal"/>
        <w:spacing w:lineRule="auto" w:line="240"/>
        <w:rPr>
          <w:rFonts w:ascii="Siemens Sans Global" w:hAnsi="Siemens Sans Global" w:eastAsia="Siemens Sans Global" w:cs="Siemens Sans Global"/>
          <w:color w:val="FF0000"/>
          <w:sz w:val="2"/>
          <w:szCs w:val="2"/>
          <w:lang w:val="en-US"/>
        </w:rPr>
      </w:pPr>
      <w:r>
        <w:rPr>
          <w:rFonts w:eastAsia="Siemens Sans Global" w:cs="Siemens Sans Global" w:ascii="Siemens Sans Global" w:hAnsi="Siemens Sans Global"/>
          <w:color w:val="FF0000"/>
          <w:sz w:val="2"/>
          <w:szCs w:val="2"/>
          <w:lang w:val="en-US"/>
        </w:rPr>
      </w:r>
    </w:p>
    <w:p>
      <w:pPr>
        <w:sectPr>
          <w:type w:val="continuous"/>
          <w:pgSz w:w="11906" w:h="16838"/>
          <w:pgMar w:left="574" w:right="574" w:gutter="0" w:header="624" w:top="681" w:footer="397" w:bottom="624"/>
          <w:formProt w:val="false"/>
          <w:textDirection w:val="lrTb"/>
          <w:docGrid w:type="default" w:linePitch="360" w:charSpace="0"/>
        </w:sectPr>
      </w:pPr>
    </w:p>
    <w:tbl>
      <w:tblPr>
        <w:tblStyle w:val="Tabellengitternetz"/>
        <w:tblW w:w="107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762"/>
      </w:tblGrid>
      <w:tr>
        <w:trPr/>
        <w:tc>
          <w:tcPr>
            <w:tcW w:w="107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11" w:hanging="0"/>
              <w:jc w:val="left"/>
              <w:rPr>
                <w:rFonts w:ascii="Siemens Sans Global" w:hAnsi="Siemens Sans Global" w:eastAsia="Siemens Sans Global" w:cs="Siemens Sans Global"/>
                <w:sz w:val="16"/>
                <w:szCs w:val="16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 w:val="16"/>
                <w:szCs w:val="16"/>
                <w:lang w:val="en-US" w:eastAsia="en-US" w:bidi="ar-SA"/>
              </w:rPr>
              <w:t xml:space="preserve"> </w:t>
            </w:r>
            <w:r>
              <w:rPr>
                <w:rFonts w:eastAsia="Siemens Sans Global" w:cs="Siemens Sans Global" w:ascii="Siemens Sans Global" w:hAnsi="Siemens Sans Global"/>
                <w:b/>
                <w:kern w:val="0"/>
                <w:sz w:val="16"/>
                <w:szCs w:val="16"/>
                <w:lang w:val="en-US" w:eastAsia="en-US" w:bidi="ar-SA"/>
              </w:rPr>
              <w:t xml:space="preserve">Sonderausführung / </w:t>
            </w:r>
            <w:r>
              <w:rPr>
                <w:rFonts w:eastAsia="Siemens Sans Global" w:cs="Siemens Sans Global" w:ascii="Siemens Sans Global" w:hAnsi="Siemens Sans Global"/>
                <w:b/>
                <w:i/>
                <w:kern w:val="0"/>
                <w:sz w:val="16"/>
                <w:szCs w:val="16"/>
                <w:lang w:val="en-US" w:eastAsia="en-US" w:bidi="ar-SA"/>
              </w:rPr>
              <w:t>Special design</w:t>
            </w:r>
          </w:p>
        </w:tc>
      </w:tr>
    </w:tbl>
    <w:p>
      <w:pPr>
        <w:sectPr>
          <w:type w:val="continuous"/>
          <w:pgSz w:w="11906" w:h="16838"/>
          <w:pgMar w:left="574" w:right="574" w:gutter="0" w:header="624" w:top="681" w:footer="397" w:bottom="624"/>
          <w:pgBorders w:display="allPages" w:offsetFrom="page">
            <w:top w:val="single" w:sz="8" w:space="28" w:color="000000"/>
            <w:left w:val="single" w:sz="8" w:space="28" w:color="000000"/>
            <w:bottom w:val="single" w:sz="8" w:space="28" w:color="000000"/>
            <w:right w:val="single" w:sz="8" w:space="28" w:color="000000"/>
          </w:pgBorders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Style w:val="PlainTable4"/>
        <w:tblW w:w="5387" w:type="dxa"/>
        <w:jc w:val="left"/>
        <w:tblInd w:w="-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20"/>
      </w:tblPr>
      <w:tblGrid>
        <w:gridCol w:w="778"/>
        <w:gridCol w:w="4608"/>
      </w:tblGrid>
      <w:tr>
        <w:trPr>
          <w:trHeight w:val="20" w:hRule="exact"/>
          <w:cantSplit w:val="true"/>
          <w:cnfStyle w:val="100000000000"/>
        </w:trPr>
        <w:tc>
          <w:tcPr>
            <w:tcW w:w="5386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 w:cs=""/>
                <w:b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Cs w:val="22"/>
                <w:lang w:val="de-DE" w:eastAsia="en-US" w:bidi="ar-SA"/>
              </w:rPr>
            </w:r>
          </w:p>
        </w:tc>
      </w:tr>
      <w:tr>
        <w:trPr>
          <w:trHeight w:val="290" w:hRule="atLeast"/>
          <w:cantSplit w:val="true"/>
          <w:cnfStyle w:val="000000100000"/>
        </w:trPr>
        <w:tc>
          <w:tcPr>
            <w:tcW w:w="778" w:type="dxa"/>
            <w:tcBorders/>
            <w:shd w:color="auto" w:fill="F2F2F2" w:themeFill="background1" w:themeFillShade="f2" w:val="clear"/>
            <w:tcMar>
              <w:left w:w="58" w:type="dxa"/>
              <w:right w:w="58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>L23</w:t>
            </w:r>
          </w:p>
        </w:tc>
        <w:tc>
          <w:tcPr>
            <w:tcW w:w="4608" w:type="dxa"/>
            <w:tcBorders/>
            <w:shd w:color="auto" w:fill="F2F2F2" w:themeFill="background1" w:themeFillShade="f2" w:val="clear"/>
            <w:tcMar>
              <w:left w:w="58" w:type="dxa"/>
              <w:right w:w="58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 w:val="12"/>
                <w:szCs w:val="12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 xml:space="preserve">Nachschmiereinrichtung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i/>
                <w:i/>
                <w:sz w:val="12"/>
                <w:szCs w:val="12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i/>
                <w:kern w:val="0"/>
                <w:sz w:val="12"/>
                <w:szCs w:val="12"/>
                <w:lang w:val="en-US" w:eastAsia="en-US" w:bidi="ar-SA"/>
              </w:rPr>
              <w:t xml:space="preserve">Regreasing system </w:t>
            </w:r>
          </w:p>
        </w:tc>
      </w:tr>
      <w:tr>
        <w:trPr>
          <w:trHeight w:val="290" w:hRule="atLeast"/>
          <w:cantSplit w:val="true"/>
        </w:trPr>
        <w:tc>
          <w:tcPr>
            <w:tcW w:w="778" w:type="dxa"/>
            <w:tcBorders/>
            <w:tcMar>
              <w:left w:w="58" w:type="dxa"/>
              <w:right w:w="58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>L25</w:t>
            </w:r>
          </w:p>
        </w:tc>
        <w:tc>
          <w:tcPr>
            <w:tcW w:w="4608" w:type="dxa"/>
            <w:tcBorders/>
            <w:tcMar>
              <w:left w:w="58" w:type="dxa"/>
              <w:right w:w="58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 w:val="12"/>
                <w:szCs w:val="12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de-DE" w:eastAsia="en-US" w:bidi="ar-SA"/>
              </w:rPr>
              <w:t xml:space="preserve">Beidseitig verstärktes Lager für DE (AS) und NDE (BS), Lagergrösse 63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i/>
                <w:i/>
                <w:sz w:val="12"/>
                <w:szCs w:val="12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i/>
                <w:kern w:val="0"/>
                <w:sz w:val="12"/>
                <w:szCs w:val="12"/>
                <w:lang w:val="en-US" w:eastAsia="en-US" w:bidi="ar-SA"/>
              </w:rPr>
              <w:t xml:space="preserve">Double sides reinforced bearings for DE and NDE, Type 63 </w:t>
            </w:r>
          </w:p>
        </w:tc>
      </w:tr>
      <w:tr>
        <w:trPr>
          <w:trHeight w:val="290" w:hRule="atLeast"/>
          <w:cantSplit w:val="true"/>
          <w:cnfStyle w:val="000000100000"/>
        </w:trPr>
        <w:tc>
          <w:tcPr>
            <w:tcW w:w="778" w:type="dxa"/>
            <w:tcBorders/>
            <w:shd w:color="auto" w:fill="F2F2F2" w:themeFill="background1" w:themeFillShade="f2" w:val="clear"/>
            <w:tcMar>
              <w:left w:w="58" w:type="dxa"/>
              <w:right w:w="58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Cs w:val="14"/>
                <w:lang w:val="en-US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en-US" w:eastAsia="en-US" w:bidi="ar-SA"/>
              </w:rPr>
              <w:t>M11</w:t>
            </w:r>
          </w:p>
        </w:tc>
        <w:tc>
          <w:tcPr>
            <w:tcW w:w="4608" w:type="dxa"/>
            <w:tcBorders/>
            <w:shd w:color="auto" w:fill="F2F2F2" w:themeFill="background1" w:themeFillShade="f2" w:val="clear"/>
            <w:tcMar>
              <w:left w:w="58" w:type="dxa"/>
              <w:right w:w="58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sz w:val="12"/>
                <w:szCs w:val="12"/>
              </w:rPr>
            </w:pPr>
            <w:r>
              <w:rPr>
                <w:rFonts w:eastAsia="Siemens Sans Global" w:cs="Siemens Sans Global" w:ascii="Siemens Sans Global" w:hAnsi="Siemens Sans Global"/>
                <w:kern w:val="0"/>
                <w:szCs w:val="14"/>
                <w:lang w:val="de-DE" w:eastAsia="en-US" w:bidi="ar-SA"/>
              </w:rPr>
              <w:t xml:space="preserve">Leistungsschild aus nichtrostendem Stahl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Siemens Sans Global" w:hAnsi="Siemens Sans Global" w:eastAsia="Siemens Sans Global" w:cs="Siemens Sans Global"/>
                <w:i/>
                <w:i/>
                <w:sz w:val="12"/>
                <w:szCs w:val="12"/>
              </w:rPr>
            </w:pPr>
            <w:r>
              <w:rPr>
                <w:rFonts w:eastAsia="Siemens Sans Global" w:cs="Siemens Sans Global" w:ascii="Siemens Sans Global" w:hAnsi="Siemens Sans Global"/>
                <w:i/>
                <w:kern w:val="0"/>
                <w:sz w:val="12"/>
                <w:szCs w:val="12"/>
                <w:lang w:val="de-DE" w:eastAsia="en-US" w:bidi="ar-SA"/>
              </w:rPr>
              <w:t xml:space="preserve">Stainless steel rating plate </w:t>
            </w:r>
          </w:p>
        </w:tc>
      </w:tr>
    </w:tbl>
    <w:p>
      <w:pPr>
        <w:pStyle w:val="Normal"/>
        <w:spacing w:lineRule="exact" w:line="100"/>
        <w:rPr>
          <w:rFonts w:ascii="Siemens Sans Global" w:hAnsi="Siemens Sans Global" w:eastAsia="Siemens Sans Global" w:cs="Siemens Sans Global"/>
          <w:sz w:val="16"/>
          <w:szCs w:val="16"/>
        </w:rPr>
      </w:pPr>
      <w:r>
        <w:rPr>
          <w:rFonts w:eastAsia="Siemens Sans Global" w:cs="Siemens Sans Global" w:ascii="Siemens Sans Global" w:hAnsi="Siemens Sans Global"/>
          <w:sz w:val="16"/>
          <w:szCs w:val="16"/>
        </w:rPr>
      </w:r>
    </w:p>
    <w:p>
      <w:pPr>
        <w:sectPr>
          <w:type w:val="continuous"/>
          <w:pgSz w:w="11906" w:h="16838"/>
          <w:pgMar w:left="574" w:right="574" w:gutter="0" w:header="624" w:top="681" w:footer="397" w:bottom="624"/>
          <w:cols w:num="2" w:space="62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574" w:right="574" w:gutter="0" w:header="624" w:top="681" w:footer="397" w:bottom="624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"/>
        <w:rPr>
          <w:rFonts w:ascii="Siemens Sans Global" w:hAnsi="Siemens Sans Global" w:eastAsia="Siemens Sans Global" w:cs="Siemens Sans Global"/>
          <w:sz w:val="16"/>
          <w:szCs w:val="16"/>
          <w:lang w:val="en-US"/>
        </w:rPr>
      </w:pPr>
      <w:r>
        <w:rPr/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6">
                <wp:simplePos x="0" y="0"/>
                <wp:positionH relativeFrom="margin">
                  <wp:align>left</wp:align>
                </wp:positionH>
                <wp:positionV relativeFrom="page">
                  <wp:posOffset>10379075</wp:posOffset>
                </wp:positionV>
                <wp:extent cx="2545080" cy="198120"/>
                <wp:effectExtent l="0" t="0" r="0" b="0"/>
                <wp:wrapNone/>
                <wp:docPr id="6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5080" cy="19812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22"/>
                              <w:ind w:left="-113" w:hanging="0"/>
                              <w:rPr>
                                <w:rFonts w:ascii="Siemens Sans Global" w:hAnsi="Siemens Sans Global" w:eastAsia="Siemens Sans Global" w:cs="Siemens Sans Global"/>
                              </w:rPr>
                            </w:pPr>
                            <w:r>
                              <w:rPr>
                                <w:rFonts w:eastAsia="Siemens Sans Global" w:cs="Siemens Sans Global" w:ascii="Siemens Sans Global" w:hAnsi="Siemens Sans Global"/>
                              </w:rPr>
                              <w:t>Branding-Disclaimer gilt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200.4pt;height:15.6pt;mso-wrap-distance-left:9pt;mso-wrap-distance-right:9pt;mso-wrap-distance-top:0pt;mso-wrap-distance-bottom:0pt;margin-top:817.25pt;mso-position-vertical-relative:page;margin-left:9pt;mso-position-horizontal:left;mso-position-horizontal-relative:margin">
                <v:textbox>
                  <w:txbxContent>
                    <w:p>
                      <w:pPr>
                        <w:pStyle w:val="Style22"/>
                        <w:ind w:left="-113" w:hanging="0"/>
                        <w:rPr>
                          <w:rFonts w:ascii="Siemens Sans Global" w:hAnsi="Siemens Sans Global" w:eastAsia="Siemens Sans Global" w:cs="Siemens Sans Global"/>
                        </w:rPr>
                      </w:pPr>
                      <w:r>
                        <w:rPr>
                          <w:rFonts w:eastAsia="Siemens Sans Global" w:cs="Siemens Sans Global" w:ascii="Siemens Sans Global" w:hAnsi="Siemens Sans Global"/>
                        </w:rPr>
                        <w:t>Branding-Disclaimer gilt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>
      <w:type w:val="continuous"/>
      <w:pgSz w:w="11906" w:h="16838"/>
      <w:pgMar w:left="574" w:right="574" w:gutter="0" w:header="624" w:top="681" w:footer="397" w:bottom="624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 Unicode MS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iemens Sans Global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lengitternetz"/>
      <w:tblW w:w="10783" w:type="dxa"/>
      <w:jc w:val="left"/>
      <w:tblInd w:w="0" w:type="dxa"/>
      <w:tblLayout w:type="fixed"/>
      <w:tblCellMar>
        <w:top w:w="0" w:type="dxa"/>
        <w:left w:w="57" w:type="dxa"/>
        <w:bottom w:w="0" w:type="dxa"/>
        <w:right w:w="57" w:type="dxa"/>
      </w:tblCellMar>
      <w:tblLook w:val="04a0"/>
    </w:tblPr>
    <w:tblGrid>
      <w:gridCol w:w="2210"/>
      <w:gridCol w:w="624"/>
      <w:gridCol w:w="860"/>
      <w:gridCol w:w="1483"/>
      <w:gridCol w:w="1485"/>
      <w:gridCol w:w="480"/>
      <w:gridCol w:w="690"/>
      <w:gridCol w:w="1382"/>
      <w:gridCol w:w="716"/>
      <w:gridCol w:w="852"/>
    </w:tblGrid>
    <w:tr>
      <w:trPr>
        <w:trHeight w:val="340" w:hRule="exact"/>
      </w:trPr>
      <w:tc>
        <w:tcPr>
          <w:tcW w:w="2834" w:type="dxa"/>
          <w:gridSpan w:val="2"/>
          <w:tcBorders>
            <w:top w:val="single" w:sz="8" w:space="0" w:color="000000"/>
            <w:left w:val="nil"/>
            <w:bottom w:val="nil"/>
            <w:right w:val="nil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bCs/>
              <w:sz w:val="12"/>
              <w:szCs w:val="12"/>
              <w:lang w:val="fr-FR"/>
            </w:rPr>
          </w:pPr>
          <w:r>
            <w:rPr>
              <w:rFonts w:eastAsia="Siemens Sans Global" w:cs="Siemens Sans Global" w:ascii="Siemens Sans Global" w:hAnsi="Siemens Sans Global"/>
              <w:b/>
              <w:bCs/>
              <w:kern w:val="0"/>
              <w:sz w:val="12"/>
              <w:szCs w:val="12"/>
              <w:lang w:val="de-DE" w:eastAsia="en-US" w:bidi="ar-SA"/>
            </w:rPr>
            <w:t xml:space="preserve"> 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lang w:val="fr-FR" w:eastAsia="en-US" w:bidi="ar-SA"/>
            </w:rPr>
            <w:t>I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vertAlign w:val="subscript"/>
              <w:lang w:val="fr-FR" w:eastAsia="en-US" w:bidi="ar-SA"/>
            </w:rPr>
            <w:t>A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lang w:val="fr-FR" w:eastAsia="en-US" w:bidi="ar-SA"/>
            </w:rPr>
            <w:t>/I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vertAlign w:val="subscript"/>
              <w:lang w:val="fr-FR" w:eastAsia="en-US" w:bidi="ar-SA"/>
            </w:rPr>
            <w:t>N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lang w:val="fr-FR" w:eastAsia="en-US" w:bidi="ar-SA"/>
            </w:rPr>
            <w:t xml:space="preserve"> = Anzugsstrom / Bemessungsstrom</w:t>
          </w:r>
        </w:p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bCs/>
              <w:sz w:val="12"/>
              <w:szCs w:val="12"/>
              <w:lang w:val="fr-FR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lang w:val="fr-FR" w:eastAsia="en-US" w:bidi="ar-SA"/>
            </w:rPr>
            <w:t>M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vertAlign w:val="subscript"/>
              <w:lang w:val="fr-FR" w:eastAsia="en-US" w:bidi="ar-SA"/>
            </w:rPr>
            <w:t>A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lang w:val="fr-FR" w:eastAsia="en-US" w:bidi="ar-SA"/>
            </w:rPr>
            <w:t>/M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vertAlign w:val="subscript"/>
              <w:lang w:val="fr-FR" w:eastAsia="en-US" w:bidi="ar-SA"/>
            </w:rPr>
            <w:t>N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lang w:val="fr-FR" w:eastAsia="en-US" w:bidi="ar-SA"/>
            </w:rPr>
            <w:t xml:space="preserve"> = Anzugsmoment / Bemessungsmoment</w:t>
          </w:r>
        </w:p>
      </w:tc>
      <w:tc>
        <w:tcPr>
          <w:tcW w:w="3828" w:type="dxa"/>
          <w:gridSpan w:val="3"/>
          <w:tcBorders>
            <w:top w:val="single" w:sz="8" w:space="0" w:color="000000"/>
            <w:left w:val="nil"/>
            <w:bottom w:val="nil"/>
            <w:right w:val="nil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bCs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lang w:val="de-DE" w:eastAsia="en-US" w:bidi="ar-SA"/>
            </w:rPr>
            <w:t>1) L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vertAlign w:val="subscript"/>
              <w:lang w:val="de-DE" w:eastAsia="en-US" w:bidi="ar-SA"/>
            </w:rPr>
            <w:t>10mh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lang w:val="de-DE" w:eastAsia="en-US" w:bidi="ar-SA"/>
            </w:rPr>
            <w:t xml:space="preserve"> nach DIN ISO 281 10/2010</w:t>
          </w:r>
        </w:p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b/>
              <w:b/>
              <w:bCs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lang w:val="de-DE" w:eastAsia="en-US" w:bidi="ar-SA"/>
            </w:rPr>
            <w:t>2) bei Bemessungsleistung / bei voller Last</w:t>
          </w:r>
        </w:p>
      </w:tc>
      <w:tc>
        <w:tcPr>
          <w:tcW w:w="4120" w:type="dxa"/>
          <w:gridSpan w:val="5"/>
          <w:tcBorders>
            <w:top w:val="single" w:sz="8" w:space="0" w:color="000000"/>
            <w:left w:val="nil"/>
            <w:bottom w:val="nil"/>
            <w:right w:val="nil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bCs/>
              <w:sz w:val="10"/>
              <w:szCs w:val="10"/>
              <w:lang w:val="fr-FR"/>
            </w:rPr>
          </w:pPr>
          <w:r>
            <w:rPr>
              <w:rFonts w:eastAsia="Siemens Sans Global" w:cs="Siemens Sans Global" w:ascii="Siemens Sans Global" w:hAnsi="Siemens Sans Global"/>
              <w:bCs/>
              <w:kern w:val="0"/>
              <w:sz w:val="10"/>
              <w:szCs w:val="10"/>
              <w:lang w:val="fr-FR" w:eastAsia="en-US" w:bidi="ar-SA"/>
            </w:rPr>
            <w:t>3) Nur gültig für DOL Betrieb mit fester Drehzahl im Kühlbetrieb IC411</w:t>
          </w:r>
        </w:p>
      </w:tc>
    </w:tr>
    <w:tr>
      <w:trPr>
        <w:trHeight w:val="227" w:hRule="exact"/>
      </w:trPr>
      <w:tc>
        <w:tcPr>
          <w:tcW w:w="2834" w:type="dxa"/>
          <w:gridSpan w:val="2"/>
          <w:tcBorders>
            <w:top w:val="nil"/>
            <w:left w:val="nil"/>
            <w:bottom w:val="single" w:sz="8" w:space="0" w:color="000000"/>
            <w:right w:val="nil"/>
          </w:tcBorders>
          <w:shd w:color="auto" w:fill="auto" w:val="clear"/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bCs/>
              <w:sz w:val="12"/>
              <w:szCs w:val="12"/>
              <w:lang w:val="fr-FR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lang w:val="en-US" w:eastAsia="en-US" w:bidi="ar-SA"/>
            </w:rPr>
            <w:t>M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vertAlign w:val="subscript"/>
              <w:lang w:val="en-US" w:eastAsia="en-US" w:bidi="ar-SA"/>
            </w:rPr>
            <w:t>K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lang w:val="en-US" w:eastAsia="en-US" w:bidi="ar-SA"/>
            </w:rPr>
            <w:t>/M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vertAlign w:val="subscript"/>
              <w:lang w:val="en-US" w:eastAsia="en-US" w:bidi="ar-SA"/>
            </w:rPr>
            <w:t>N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lang w:val="en-US" w:eastAsia="en-US" w:bidi="ar-SA"/>
            </w:rPr>
            <w:t xml:space="preserve"> = Kippmoment / Bemessungsmoment</w:t>
          </w:r>
        </w:p>
      </w:tc>
      <w:tc>
        <w:tcPr>
          <w:tcW w:w="3828" w:type="dxa"/>
          <w:gridSpan w:val="3"/>
          <w:tcBorders>
            <w:top w:val="nil"/>
            <w:left w:val="nil"/>
            <w:bottom w:val="single" w:sz="8" w:space="0" w:color="000000"/>
            <w:right w:val="nil"/>
          </w:tcBorders>
          <w:shd w:color="auto" w:fill="auto" w:val="clear"/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  <w:tc>
        <w:tcPr>
          <w:tcW w:w="4120" w:type="dxa"/>
          <w:gridSpan w:val="5"/>
          <w:tcBorders>
            <w:top w:val="nil"/>
            <w:left w:val="nil"/>
            <w:bottom w:val="single" w:sz="8" w:space="0" w:color="000000"/>
            <w:right w:val="nil"/>
          </w:tcBorders>
          <w:shd w:color="auto" w:fill="auto" w:val="clear"/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</w:tr>
    <w:tr>
      <w:trPr>
        <w:trHeight w:val="510" w:hRule="exact"/>
      </w:trPr>
      <w:tc>
        <w:tcPr>
          <w:tcW w:w="10782" w:type="dxa"/>
          <w:gridSpan w:val="10"/>
          <w:tcBorders>
            <w:left w:val="nil"/>
            <w:bottom w:val="nil"/>
            <w:right w:val="nil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center"/>
            <w:rPr>
              <w:rFonts w:ascii="Siemens Sans Global" w:hAnsi="Siemens Sans Global" w:eastAsia="Siemens Sans Global" w:cs="Siemens Sans Global"/>
              <w:sz w:val="10"/>
              <w:szCs w:val="10"/>
              <w:lang w:val="en-US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0"/>
              <w:lang w:val="de-DE" w:eastAsia="en-US" w:bidi="ar-SA"/>
            </w:rPr>
            <w:t xml:space="preserve">Die Weitergabe sowie Vervielfältigung, Verbreitung und/oder Bearbeitung dieser Norm, Verwertung und Mitteilung seines Inhaltes sind verboten, soweit nicht ausdrücklich gestattet. Zuwiderhandlungen verpflichten zu Schadenersatz. Alle Rechte für den Fall der Patenterteilung, Gebrauchsmuster- oder Geschmacksmustereintragung vorbehalten. / </w:t>
          </w:r>
          <w:r>
            <w:rPr>
              <w:rFonts w:eastAsia="Siemens Sans Global" w:cs="Siemens Sans Global" w:ascii="Siemens Sans Global" w:hAnsi="Siemens Sans Global"/>
              <w:i/>
              <w:iCs/>
              <w:kern w:val="0"/>
              <w:sz w:val="10"/>
              <w:szCs w:val="10"/>
              <w:lang w:val="de-DE" w:eastAsia="en-US" w:bidi="ar-SA"/>
            </w:rPr>
            <w:t xml:space="preserve">Transmittal, reproduction, dissemination and/or editing of this document as well as utilization of its contents and communication thereof to others without express authorization are prohibited. </w:t>
          </w:r>
          <w:r>
            <w:rPr>
              <w:rFonts w:eastAsia="Siemens Sans Global" w:cs="Siemens Sans Global" w:ascii="Siemens Sans Global" w:hAnsi="Siemens Sans Global"/>
              <w:i/>
              <w:iCs/>
              <w:kern w:val="0"/>
              <w:sz w:val="10"/>
              <w:szCs w:val="10"/>
              <w:lang w:val="en-US" w:eastAsia="en-US" w:bidi="ar-SA"/>
            </w:rPr>
            <w:t xml:space="preserve">Offenders will be held liable for payment of damages. All rights created by patent grant or registration of a utility model or design patent are reserved. </w:t>
          </w:r>
        </w:p>
      </w:tc>
    </w:tr>
    <w:tr>
      <w:trPr>
        <w:trHeight w:val="227" w:hRule="exact"/>
      </w:trPr>
      <w:tc>
        <w:tcPr>
          <w:tcW w:w="2210" w:type="dxa"/>
          <w:tcBorders>
            <w:top w:val="single" w:sz="8" w:space="0" w:color="000000"/>
            <w:left w:val="nil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2"/>
              <w:szCs w:val="12"/>
              <w:lang w:val="de-DE" w:eastAsia="en-US" w:bidi="ar-SA"/>
            </w:rPr>
            <w:t>Verantwortliche Abteilung</w:t>
          </w:r>
        </w:p>
      </w:tc>
      <w:tc>
        <w:tcPr>
          <w:tcW w:w="1484" w:type="dxa"/>
          <w:gridSpan w:val="2"/>
          <w:tcBorders>
            <w:top w:val="single" w:sz="8" w:space="0" w:color="000000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2"/>
              <w:szCs w:val="12"/>
              <w:lang w:val="de-DE" w:eastAsia="en-US" w:bidi="ar-SA"/>
            </w:rPr>
            <w:t>Technische Referenz</w:t>
          </w:r>
        </w:p>
      </w:tc>
      <w:tc>
        <w:tcPr>
          <w:tcW w:w="1483" w:type="dxa"/>
          <w:tcBorders>
            <w:top w:val="single" w:sz="8" w:space="0" w:color="000000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2"/>
              <w:szCs w:val="12"/>
              <w:lang w:val="de-DE" w:eastAsia="en-US" w:bidi="ar-SA"/>
            </w:rPr>
            <w:t>Erstellt von</w:t>
          </w:r>
        </w:p>
      </w:tc>
      <w:tc>
        <w:tcPr>
          <w:tcW w:w="1485" w:type="dxa"/>
          <w:tcBorders>
            <w:top w:val="single" w:sz="8" w:space="0" w:color="000000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2"/>
              <w:szCs w:val="12"/>
              <w:lang w:val="de-DE" w:eastAsia="en-US" w:bidi="ar-SA"/>
            </w:rPr>
            <w:t>Genehmigt von</w:t>
          </w:r>
        </w:p>
      </w:tc>
      <w:tc>
        <w:tcPr>
          <w:tcW w:w="2552" w:type="dxa"/>
          <w:gridSpan w:val="3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b/>
              <w:b/>
              <w:bCs/>
              <w:i/>
              <w:i/>
              <w:iCs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b/>
              <w:bCs/>
              <w:i/>
              <w:iCs/>
              <w:kern w:val="0"/>
              <w:sz w:val="10"/>
              <w:szCs w:val="10"/>
              <w:lang w:val="de-DE" w:eastAsia="en-US" w:bidi="ar-SA"/>
            </w:rPr>
            <w:t>Technische Änderungen vorbehalten! Es könnte Unterschiede zwischen Datenblatt und Leistungsschild geben.</w:t>
          </w:r>
        </w:p>
      </w:tc>
      <w:tc>
        <w:tcPr>
          <w:tcW w:w="1568" w:type="dxa"/>
          <w:gridSpan w:val="2"/>
          <w:vMerge w:val="restart"/>
          <w:tcBorders>
            <w:top w:val="single" w:sz="8" w:space="0" w:color="000000"/>
            <w:left w:val="single" w:sz="8" w:space="0" w:color="000000"/>
            <w:bottom w:val="nil"/>
            <w:right w:val="nil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</w:tr>
    <w:tr>
      <w:trPr>
        <w:trHeight w:val="284" w:hRule="exact"/>
      </w:trPr>
      <w:tc>
        <w:tcPr>
          <w:tcW w:w="2210" w:type="dxa"/>
          <w:tcBorders>
            <w:top w:val="nil"/>
            <w:left w:val="nil"/>
            <w:bottom w:val="single" w:sz="8" w:space="0" w:color="000000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Cs w:val="8"/>
            </w:rPr>
          </w:pPr>
          <w:r>
            <w:rPr>
              <w:rFonts w:eastAsia="Siemens Sans Global" w:cs="Siemens Sans Global" w:ascii="Siemens Sans Global" w:hAnsi="Siemens Sans Global"/>
              <w:kern w:val="0"/>
              <w:szCs w:val="8"/>
              <w:lang w:val="de-DE" w:eastAsia="en-US" w:bidi="ar-SA"/>
            </w:rPr>
            <w:t>IN LVM</w:t>
          </w:r>
        </w:p>
      </w:tc>
      <w:tc>
        <w:tcPr>
          <w:tcW w:w="1484" w:type="dxa"/>
          <w:gridSpan w:val="2"/>
          <w:tcBorders>
            <w:top w:val="nil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  <w:tc>
        <w:tcPr>
          <w:tcW w:w="1483" w:type="dxa"/>
          <w:tcBorders>
            <w:top w:val="nil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Cs w:val="8"/>
            </w:rPr>
          </w:pPr>
          <w:r>
            <w:rPr>
              <w:rFonts w:eastAsia="Siemens Sans Global" w:cs="Siemens Sans Global" w:ascii="Siemens Sans Global" w:hAnsi="Siemens Sans Global"/>
              <w:kern w:val="0"/>
              <w:szCs w:val="8"/>
              <w:lang w:val="de-DE" w:eastAsia="en-US" w:bidi="ar-SA"/>
            </w:rPr>
            <w:t>SPC</w:t>
          </w:r>
        </w:p>
      </w:tc>
      <w:tc>
        <w:tcPr>
          <w:tcW w:w="1485" w:type="dxa"/>
          <w:tcBorders>
            <w:top w:val="nil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Cs w:val="8"/>
            </w:rPr>
          </w:pPr>
          <w:r>
            <w:rPr>
              <w:rFonts w:eastAsia="Siemens Sans Global" w:cs="Siemens Sans Global" w:ascii="Siemens Sans Global" w:hAnsi="Siemens Sans Global"/>
              <w:kern w:val="0"/>
              <w:szCs w:val="8"/>
              <w:lang w:val="de-DE" w:eastAsia="en-US" w:bidi="ar-SA"/>
            </w:rPr>
            <w:t>Maschinell erstellt</w:t>
          </w:r>
        </w:p>
      </w:tc>
      <w:tc>
        <w:tcPr>
          <w:tcW w:w="2552" w:type="dxa"/>
          <w:gridSpan w:val="3"/>
          <w:vMerge w:val="continue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  <w:tc>
        <w:tcPr>
          <w:tcW w:w="1568" w:type="dxa"/>
          <w:gridSpan w:val="2"/>
          <w:vMerge w:val="continue"/>
          <w:tcBorders>
            <w:top w:val="single" w:sz="8" w:space="0" w:color="000000"/>
            <w:left w:val="single" w:sz="8" w:space="0" w:color="000000"/>
            <w:bottom w:val="nil"/>
            <w:right w:val="nil"/>
          </w:tcBorders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</w:tr>
    <w:tr>
      <w:trPr>
        <w:trHeight w:val="227" w:hRule="exact"/>
      </w:trPr>
      <w:tc>
        <w:tcPr>
          <w:tcW w:w="2210" w:type="dxa"/>
          <w:vMerge w:val="restart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  <w:vAlign w:val="center"/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center"/>
            <w:rPr>
              <w:rFonts w:ascii="Siemens Sans Global" w:hAnsi="Siemens Sans Global" w:eastAsia="Siemens Sans Global" w:cs="Siemens Sans Global"/>
              <w:szCs w:val="14"/>
            </w:rPr>
          </w:pPr>
          <w:r>
            <w:rPr>
              <w:kern w:val="0"/>
              <w:lang w:val="de-DE" w:eastAsia="en-US" w:bidi="ar-SA"/>
            </w:rPr>
            <mc:AlternateContent>
              <mc:Choice Requires="wps">
                <w:drawing>
                  <wp:inline distT="0" distB="0" distL="0" distR="0">
                    <wp:extent cx="1343025" cy="428625"/>
                    <wp:effectExtent l="0" t="0" r="0" b="0"/>
                    <wp:docPr id="4" name=""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" descr=""/>
                            <pic:cNvPicPr/>
                          </pic:nvPicPr>
                          <pic:blipFill>
                            <a:blip r:embed="rId1"/>
                            <a:stretch/>
                          </pic:blipFill>
                          <pic:spPr>
                            <a:xfrm>
                              <a:off x="0" y="0"/>
                              <a:ext cx="1343160" cy="428760"/>
                            </a:xfrm>
                            <a:prstGeom prst="rect">
                              <a:avLst/>
                            </a:prstGeom>
                            <a:ln w="0"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_0" stroked="f" o:allowincell="t" style="position:absolute;margin-left:0pt;margin-top:-33.8pt;width:105.7pt;height:33.7pt;mso-wrap-style:none;v-text-anchor:middle;mso-position-vertical:top" type="_x0000_t75">
                    <v:imagedata r:id="rId2" o:detectmouseclick="t"/>
                    <v:stroke color="#3465a4" joinstyle="round" endcap="flat"/>
                    <w10:wrap type="none"/>
                  </v:shape>
                </w:pict>
              </mc:Fallback>
            </mc:AlternateContent>
          </w:r>
        </w:p>
      </w:tc>
      <w:tc>
        <w:tcPr>
          <w:tcW w:w="4932" w:type="dxa"/>
          <w:gridSpan w:val="5"/>
          <w:tcBorders>
            <w:top w:val="single" w:sz="8" w:space="0" w:color="000000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2"/>
              <w:szCs w:val="12"/>
              <w:lang w:val="de-DE" w:eastAsia="en-US" w:bidi="ar-SA"/>
            </w:rPr>
            <w:t>Dokumenttyp</w:t>
          </w:r>
        </w:p>
      </w:tc>
      <w:tc>
        <w:tcPr>
          <w:tcW w:w="2072" w:type="dxa"/>
          <w:gridSpan w:val="2"/>
          <w:tcBorders>
            <w:top w:val="single" w:sz="8" w:space="0" w:color="000000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2"/>
              <w:szCs w:val="12"/>
              <w:lang w:val="de-DE" w:eastAsia="en-US" w:bidi="ar-SA"/>
            </w:rPr>
            <w:t>Dokumentstatus</w:t>
          </w:r>
        </w:p>
      </w:tc>
      <w:tc>
        <w:tcPr>
          <w:tcW w:w="716" w:type="dxa"/>
          <w:tcBorders>
            <w:top w:val="nil"/>
            <w:left w:val="single" w:sz="8" w:space="0" w:color="000000"/>
            <w:bottom w:val="nil"/>
            <w:right w:val="nil"/>
          </w:tcBorders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  <w:tc>
        <w:tcPr>
          <w:tcW w:w="852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</w:tr>
    <w:tr>
      <w:trPr>
        <w:trHeight w:val="284" w:hRule="exact"/>
      </w:trPr>
      <w:tc>
        <w:tcPr>
          <w:tcW w:w="2210" w:type="dxa"/>
          <w:vMerge w:val="continue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  <w:tc>
        <w:tcPr>
          <w:tcW w:w="4932" w:type="dxa"/>
          <w:gridSpan w:val="5"/>
          <w:tcBorders>
            <w:top w:val="nil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6"/>
              <w:szCs w:val="10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6"/>
              <w:szCs w:val="10"/>
              <w:lang w:val="de-DE" w:eastAsia="en-US" w:bidi="ar-SA"/>
            </w:rPr>
            <w:t>Technisches Datenblatt</w:t>
          </w:r>
        </w:p>
      </w:tc>
      <w:tc>
        <w:tcPr>
          <w:tcW w:w="2072" w:type="dxa"/>
          <w:gridSpan w:val="2"/>
          <w:tcBorders>
            <w:top w:val="nil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Cs w:val="14"/>
            </w:rPr>
          </w:pPr>
          <w:r>
            <w:rPr>
              <w:rFonts w:eastAsia="Siemens Sans Global" w:cs="Siemens Sans Global" w:ascii="Siemens Sans Global" w:hAnsi="Siemens Sans Global"/>
              <w:kern w:val="0"/>
              <w:szCs w:val="14"/>
              <w:lang w:val="de-DE" w:eastAsia="en-US" w:bidi="ar-SA"/>
            </w:rPr>
            <w:t>Freigegeben</w:t>
          </w:r>
        </w:p>
      </w:tc>
      <w:tc>
        <w:tcPr>
          <w:tcW w:w="1568" w:type="dxa"/>
          <w:gridSpan w:val="2"/>
          <w:vMerge w:val="restart"/>
          <w:tcBorders>
            <w:top w:val="nil"/>
            <w:left w:val="single" w:sz="8" w:space="0" w:color="000000"/>
            <w:bottom w:val="single" w:sz="8" w:space="0" w:color="000000"/>
            <w:right w:val="nil"/>
          </w:tcBorders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</w:tr>
    <w:tr>
      <w:trPr>
        <w:trHeight w:val="227" w:hRule="exact"/>
      </w:trPr>
      <w:tc>
        <w:tcPr>
          <w:tcW w:w="2210" w:type="dxa"/>
          <w:vMerge w:val="continue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  <w:tc>
        <w:tcPr>
          <w:tcW w:w="4932" w:type="dxa"/>
          <w:gridSpan w:val="5"/>
          <w:tcBorders>
            <w:top w:val="single" w:sz="8" w:space="0" w:color="000000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2"/>
              <w:szCs w:val="12"/>
              <w:lang w:val="de-DE" w:eastAsia="en-US" w:bidi="ar-SA"/>
            </w:rPr>
            <w:t>Dokumenttitel</w:t>
          </w:r>
        </w:p>
      </w:tc>
      <w:tc>
        <w:tcPr>
          <w:tcW w:w="2072" w:type="dxa"/>
          <w:gridSpan w:val="2"/>
          <w:tcBorders>
            <w:top w:val="single" w:sz="8" w:space="0" w:color="000000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2"/>
              <w:szCs w:val="12"/>
              <w:lang w:val="de-DE" w:eastAsia="en-US" w:bidi="ar-SA"/>
            </w:rPr>
            <w:t>Dokumentnummer</w:t>
          </w:r>
        </w:p>
      </w:tc>
      <w:tc>
        <w:tcPr>
          <w:tcW w:w="1568" w:type="dxa"/>
          <w:gridSpan w:val="2"/>
          <w:vMerge w:val="continue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</w:tr>
    <w:tr>
      <w:trPr>
        <w:trHeight w:val="284" w:hRule="exact"/>
      </w:trPr>
      <w:tc>
        <w:tcPr>
          <w:tcW w:w="2210" w:type="dxa"/>
          <w:vMerge w:val="continue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  <w:tc>
        <w:tcPr>
          <w:tcW w:w="4932" w:type="dxa"/>
          <w:gridSpan w:val="5"/>
          <w:vMerge w:val="restart"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b/>
              <w:b/>
              <w:bCs/>
              <w:sz w:val="16"/>
              <w:szCs w:val="10"/>
            </w:rPr>
          </w:pPr>
          <w:r>
            <w:rPr>
              <w:rFonts w:eastAsia="Siemens Sans Global" w:cs="Siemens Sans Global" w:ascii="Siemens Sans Global" w:hAnsi="Siemens Sans Global"/>
              <w:b/>
              <w:bCs/>
              <w:kern w:val="0"/>
              <w:sz w:val="16"/>
              <w:szCs w:val="10"/>
              <w:lang w:val="de-DE" w:eastAsia="en-US" w:bidi="ar-SA"/>
            </w:rPr>
            <w:t>1TZ9503-1EB23-4FB4-Z</w:t>
          </w:r>
        </w:p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b/>
              <w:b/>
              <w:bCs/>
              <w:sz w:val="18"/>
              <w:szCs w:val="12"/>
            </w:rPr>
          </w:pPr>
          <w:r>
            <w:rPr>
              <w:rFonts w:eastAsia="Siemens Sans Global" w:cs="Siemens Sans Global" w:ascii="Siemens Sans Global" w:hAnsi="Siemens Sans Global"/>
              <w:b/>
              <w:bCs/>
              <w:kern w:val="0"/>
              <w:sz w:val="12"/>
              <w:szCs w:val="6"/>
              <w:lang w:val="de-DE" w:eastAsia="en-US" w:bidi="ar-SA"/>
            </w:rPr>
            <w:t>L23+​L25+​M11</w:t>
          </w:r>
        </w:p>
      </w:tc>
      <w:tc>
        <w:tcPr>
          <w:tcW w:w="2072" w:type="dxa"/>
          <w:gridSpan w:val="2"/>
          <w:tcBorders>
            <w:top w:val="nil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6"/>
              <w:szCs w:val="10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6"/>
              <w:szCs w:val="10"/>
              <w:lang w:val="de-DE" w:eastAsia="en-US" w:bidi="ar-SA"/>
            </w:rPr>
            <w:t>TDS-</w:t>
          </w:r>
          <w:r>
            <w:rPr>
              <w:rFonts w:eastAsia="Siemens Sans Global" w:cs="Siemens Sans Global" w:ascii="Siemens Sans Global" w:hAnsi="Siemens Sans Global"/>
              <w:kern w:val="0"/>
              <w:sz w:val="16"/>
              <w:szCs w:val="10"/>
              <w:lang w:val="de-DE" w:eastAsia="en-US" w:bidi="ar-SA"/>
            </w:rPr>
            <w:fldChar w:fldCharType="begin"/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de-DE" w:eastAsia="en-US" w:bidi="ar-SA"/>
            </w:rPr>
            <w:instrText xml:space="preserve"> DATE \@"yyMMdd\-HHmmss" </w:instrText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de-DE" w:eastAsia="en-US" w:bidi="ar-SA"/>
            </w:rPr>
            <w:fldChar w:fldCharType="separate"/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de-DE" w:eastAsia="en-US" w:bidi="ar-SA"/>
            </w:rPr>
            <w:t>240828-102740</w:t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de-DE" w:eastAsia="en-US" w:bidi="ar-SA"/>
            </w:rPr>
            <w:fldChar w:fldCharType="end"/>
          </w:r>
        </w:p>
      </w:tc>
      <w:tc>
        <w:tcPr>
          <w:tcW w:w="1568" w:type="dxa"/>
          <w:gridSpan w:val="2"/>
          <w:vMerge w:val="continue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</w:tr>
    <w:tr>
      <w:trPr>
        <w:trHeight w:val="227" w:hRule="exact"/>
      </w:trPr>
      <w:tc>
        <w:tcPr>
          <w:tcW w:w="2210" w:type="dxa"/>
          <w:tcBorders>
            <w:top w:val="single" w:sz="8" w:space="0" w:color="000000"/>
            <w:left w:val="nil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Cs w:val="14"/>
            </w:rPr>
          </w:pPr>
          <w:r>
            <w:rPr>
              <w:rFonts w:eastAsia="Siemens Sans Global" w:cs="Siemens Sans Global" w:ascii="Siemens Sans Global" w:hAnsi="Siemens Sans Global"/>
              <w:kern w:val="0"/>
              <w:szCs w:val="14"/>
              <w:lang w:val="de-DE" w:eastAsia="en-US" w:bidi="ar-SA"/>
            </w:rPr>
            <w:t>Intern</w:t>
          </w:r>
        </w:p>
      </w:tc>
      <w:tc>
        <w:tcPr>
          <w:tcW w:w="4932" w:type="dxa"/>
          <w:gridSpan w:val="5"/>
          <w:vMerge w:val="continue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  <w:tc>
        <w:tcPr>
          <w:tcW w:w="690" w:type="dxa"/>
          <w:tcBorders>
            <w:top w:val="single" w:sz="8" w:space="0" w:color="000000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2"/>
              <w:szCs w:val="12"/>
              <w:lang w:val="de-DE" w:eastAsia="en-US" w:bidi="ar-SA"/>
            </w:rPr>
            <w:t>Revision</w:t>
          </w:r>
        </w:p>
      </w:tc>
      <w:tc>
        <w:tcPr>
          <w:tcW w:w="1382" w:type="dxa"/>
          <w:tcBorders>
            <w:top w:val="single" w:sz="8" w:space="0" w:color="000000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2"/>
              <w:szCs w:val="12"/>
              <w:lang w:val="de-DE" w:eastAsia="en-US" w:bidi="ar-SA"/>
            </w:rPr>
            <w:t>Erstelldatum</w:t>
          </w:r>
        </w:p>
      </w:tc>
      <w:tc>
        <w:tcPr>
          <w:tcW w:w="716" w:type="dxa"/>
          <w:tcBorders>
            <w:top w:val="single" w:sz="8" w:space="0" w:color="000000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2"/>
              <w:szCs w:val="12"/>
              <w:lang w:val="de-DE" w:eastAsia="en-US" w:bidi="ar-SA"/>
            </w:rPr>
            <w:t>Sprache</w:t>
          </w:r>
        </w:p>
      </w:tc>
      <w:tc>
        <w:tcPr>
          <w:tcW w:w="852" w:type="dxa"/>
          <w:tcBorders>
            <w:top w:val="single" w:sz="8" w:space="0" w:color="000000"/>
            <w:left w:val="single" w:sz="8" w:space="0" w:color="000000"/>
            <w:bottom w:val="nil"/>
            <w:right w:val="nil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2"/>
              <w:szCs w:val="12"/>
              <w:lang w:val="de-DE" w:eastAsia="en-US" w:bidi="ar-SA"/>
            </w:rPr>
            <w:t>Seite</w:t>
          </w:r>
        </w:p>
      </w:tc>
    </w:tr>
    <w:tr>
      <w:trPr>
        <w:trHeight w:val="284" w:hRule="exact"/>
      </w:trPr>
      <w:tc>
        <w:tcPr>
          <w:tcW w:w="2210" w:type="dxa"/>
          <w:tcBorders>
            <w:top w:val="nil"/>
            <w:left w:val="nil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6"/>
              <w:szCs w:val="10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6"/>
              <w:szCs w:val="10"/>
              <w:lang w:val="de-DE" w:eastAsia="en-US" w:bidi="ar-SA"/>
            </w:rPr>
            <w:t xml:space="preserve">© Elektra </w:t>
          </w:r>
          <w:r>
            <w:rPr>
              <w:rFonts w:eastAsia="Siemens Sans Global" w:cs="Siemens Sans Global" w:ascii="Siemens Sans Global" w:hAnsi="Siemens Sans Global"/>
              <w:kern w:val="0"/>
              <w:sz w:val="16"/>
              <w:szCs w:val="10"/>
              <w:lang w:val="de-DE" w:eastAsia="en-US" w:bidi="ar-SA"/>
            </w:rPr>
            <w:fldChar w:fldCharType="begin"/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de-DE" w:eastAsia="en-US" w:bidi="ar-SA"/>
            </w:rPr>
            <w:instrText xml:space="preserve"> DATE \@"yyyy" </w:instrText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de-DE" w:eastAsia="en-US" w:bidi="ar-SA"/>
            </w:rPr>
            <w:fldChar w:fldCharType="separate"/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de-DE" w:eastAsia="en-US" w:bidi="ar-SA"/>
            </w:rPr>
            <w:t>2024</w:t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de-DE" w:eastAsia="en-US" w:bidi="ar-SA"/>
            </w:rPr>
            <w:fldChar w:fldCharType="end"/>
          </w:r>
        </w:p>
      </w:tc>
      <w:tc>
        <w:tcPr>
          <w:tcW w:w="4932" w:type="dxa"/>
          <w:gridSpan w:val="5"/>
          <w:vMerge w:val="continue"/>
          <w:tcBorders>
            <w:top w:val="single" w:sz="8" w:space="0" w:color="000000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  <w:tc>
        <w:tcPr>
          <w:tcW w:w="690" w:type="dxa"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6"/>
              <w:szCs w:val="10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6"/>
              <w:szCs w:val="10"/>
              <w:lang w:val="de-DE" w:eastAsia="en-US" w:bidi="ar-SA"/>
            </w:rPr>
            <w:t>AA</w:t>
          </w:r>
        </w:p>
      </w:tc>
      <w:tc>
        <w:tcPr>
          <w:tcW w:w="1382" w:type="dxa"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6"/>
              <w:szCs w:val="10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6"/>
              <w:szCs w:val="10"/>
              <w:lang w:val="de-DE" w:eastAsia="en-US" w:bidi="ar-SA"/>
            </w:rPr>
            <w:fldChar w:fldCharType="begin"/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de-DE" w:eastAsia="en-US" w:bidi="ar-SA"/>
            </w:rPr>
            <w:instrText xml:space="preserve"> DATE \@"yyyy\-MM\-dd" </w:instrText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de-DE" w:eastAsia="en-US" w:bidi="ar-SA"/>
            </w:rPr>
            <w:fldChar w:fldCharType="separate"/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de-DE" w:eastAsia="en-US" w:bidi="ar-SA"/>
            </w:rPr>
            <w:t>2024-08-28</w:t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de-DE" w:eastAsia="en-US" w:bidi="ar-SA"/>
            </w:rPr>
            <w:fldChar w:fldCharType="end"/>
          </w:r>
        </w:p>
      </w:tc>
      <w:tc>
        <w:tcPr>
          <w:tcW w:w="716" w:type="dxa"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6"/>
              <w:szCs w:val="10"/>
              <w:lang w:val="en-US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6"/>
              <w:szCs w:val="10"/>
              <w:lang w:val="en-US" w:eastAsia="en-US" w:bidi="ar-SA"/>
            </w:rPr>
            <w:t>de/en</w:t>
          </w:r>
        </w:p>
      </w:tc>
      <w:tc>
        <w:tcPr>
          <w:tcW w:w="852" w:type="dxa"/>
          <w:tcBorders>
            <w:top w:val="nil"/>
            <w:left w:val="single" w:sz="8" w:space="0" w:color="000000"/>
            <w:bottom w:val="nil"/>
            <w:right w:val="nil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6"/>
              <w:szCs w:val="10"/>
              <w:lang w:val="en-US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6"/>
              <w:szCs w:val="10"/>
              <w:lang w:val="en-US" w:eastAsia="en-US" w:bidi="ar-SA"/>
            </w:rPr>
            <w:fldChar w:fldCharType="begin"/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en-US" w:eastAsia="en-US" w:bidi="ar-SA"/>
            </w:rPr>
            <w:instrText xml:space="preserve"> PAGE \* ARABIC </w:instrText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en-US" w:eastAsia="en-US" w:bidi="ar-SA"/>
            </w:rPr>
            <w:fldChar w:fldCharType="separate"/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en-US" w:eastAsia="en-US" w:bidi="ar-SA"/>
            </w:rPr>
            <w:t>3</w:t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en-US" w:eastAsia="en-US" w:bidi="ar-SA"/>
            </w:rPr>
            <w:fldChar w:fldCharType="end"/>
          </w:r>
          <w:r>
            <w:rPr>
              <w:rFonts w:eastAsia="Siemens Sans Global" w:cs="Siemens Sans Global" w:ascii="Siemens Sans Global" w:hAnsi="Siemens Sans Global"/>
              <w:kern w:val="0"/>
              <w:sz w:val="16"/>
              <w:szCs w:val="10"/>
              <w:lang w:val="en-US" w:eastAsia="en-US" w:bidi="ar-SA"/>
            </w:rPr>
            <w:t>/</w:t>
          </w:r>
          <w:r>
            <w:rPr>
              <w:rFonts w:eastAsia="Siemens Sans Global" w:cs="Siemens Sans Global" w:ascii="Siemens Sans Global" w:hAnsi="Siemens Sans Global"/>
              <w:kern w:val="0"/>
              <w:sz w:val="16"/>
              <w:szCs w:val="10"/>
              <w:lang w:val="en-US" w:eastAsia="en-US" w:bidi="ar-SA"/>
            </w:rPr>
            <w:fldChar w:fldCharType="begin"/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en-US" w:eastAsia="en-US" w:bidi="ar-SA"/>
            </w:rPr>
            <w:instrText xml:space="preserve"> NUMPAGES \* ARABIC </w:instrText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en-US" w:eastAsia="en-US" w:bidi="ar-SA"/>
            </w:rPr>
            <w:fldChar w:fldCharType="separate"/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en-US" w:eastAsia="en-US" w:bidi="ar-SA"/>
            </w:rPr>
            <w:t>3</w:t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en-US" w:eastAsia="en-US" w:bidi="ar-SA"/>
            </w:rPr>
            <w:fldChar w:fldCharType="end"/>
          </w:r>
        </w:p>
      </w:tc>
    </w:tr>
  </w:tbl>
  <w:p>
    <w:pPr>
      <w:pStyle w:val="Style21"/>
      <w:tabs>
        <w:tab w:val="clear" w:pos="4536"/>
        <w:tab w:val="clear" w:pos="9072"/>
        <w:tab w:val="left" w:pos="9090" w:leader="none"/>
      </w:tabs>
      <w:spacing w:lineRule="exact" w:line="160"/>
      <w:rPr>
        <w:rFonts w:ascii="Siemens Sans Global" w:hAnsi="Siemens Sans Global" w:eastAsia="Siemens Sans Global" w:cs="Siemens Sans Global"/>
        <w:szCs w:val="14"/>
      </w:rPr>
    </w:pPr>
    <w:r>
      <w:rPr>
        <w:rFonts w:eastAsia="Siemens Sans Global" w:cs="Siemens Sans Global" w:ascii="Siemens Sans Global" w:hAnsi="Siemens Sans Global"/>
        <w:szCs w:val="14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lengitternetz"/>
      <w:tblW w:w="10783" w:type="dxa"/>
      <w:jc w:val="left"/>
      <w:tblInd w:w="0" w:type="dxa"/>
      <w:tblLayout w:type="fixed"/>
      <w:tblCellMar>
        <w:top w:w="0" w:type="dxa"/>
        <w:left w:w="57" w:type="dxa"/>
        <w:bottom w:w="0" w:type="dxa"/>
        <w:right w:w="57" w:type="dxa"/>
      </w:tblCellMar>
      <w:tblLook w:val="04a0"/>
    </w:tblPr>
    <w:tblGrid>
      <w:gridCol w:w="2210"/>
      <w:gridCol w:w="624"/>
      <w:gridCol w:w="860"/>
      <w:gridCol w:w="1483"/>
      <w:gridCol w:w="1485"/>
      <w:gridCol w:w="480"/>
      <w:gridCol w:w="690"/>
      <w:gridCol w:w="1382"/>
      <w:gridCol w:w="716"/>
      <w:gridCol w:w="852"/>
    </w:tblGrid>
    <w:tr>
      <w:trPr>
        <w:trHeight w:val="340" w:hRule="exact"/>
      </w:trPr>
      <w:tc>
        <w:tcPr>
          <w:tcW w:w="2834" w:type="dxa"/>
          <w:gridSpan w:val="2"/>
          <w:tcBorders>
            <w:top w:val="single" w:sz="8" w:space="0" w:color="000000"/>
            <w:left w:val="nil"/>
            <w:bottom w:val="nil"/>
            <w:right w:val="nil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bCs/>
              <w:sz w:val="12"/>
              <w:szCs w:val="12"/>
              <w:lang w:val="fr-FR"/>
            </w:rPr>
          </w:pPr>
          <w:r>
            <w:rPr>
              <w:rFonts w:eastAsia="Siemens Sans Global" w:cs="Siemens Sans Global" w:ascii="Siemens Sans Global" w:hAnsi="Siemens Sans Global"/>
              <w:b/>
              <w:bCs/>
              <w:kern w:val="0"/>
              <w:sz w:val="12"/>
              <w:szCs w:val="12"/>
              <w:lang w:val="de-DE" w:eastAsia="en-US" w:bidi="ar-SA"/>
            </w:rPr>
            <w:t xml:space="preserve"> 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lang w:val="fr-FR" w:eastAsia="en-US" w:bidi="ar-SA"/>
            </w:rPr>
            <w:t>I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vertAlign w:val="subscript"/>
              <w:lang w:val="fr-FR" w:eastAsia="en-US" w:bidi="ar-SA"/>
            </w:rPr>
            <w:t>A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lang w:val="fr-FR" w:eastAsia="en-US" w:bidi="ar-SA"/>
            </w:rPr>
            <w:t>/I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vertAlign w:val="subscript"/>
              <w:lang w:val="fr-FR" w:eastAsia="en-US" w:bidi="ar-SA"/>
            </w:rPr>
            <w:t>N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lang w:val="fr-FR" w:eastAsia="en-US" w:bidi="ar-SA"/>
            </w:rPr>
            <w:t xml:space="preserve"> = Anzugsstrom / Bemessungsstrom</w:t>
          </w:r>
        </w:p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bCs/>
              <w:sz w:val="12"/>
              <w:szCs w:val="12"/>
              <w:lang w:val="fr-FR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lang w:val="fr-FR" w:eastAsia="en-US" w:bidi="ar-SA"/>
            </w:rPr>
            <w:t>M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vertAlign w:val="subscript"/>
              <w:lang w:val="fr-FR" w:eastAsia="en-US" w:bidi="ar-SA"/>
            </w:rPr>
            <w:t>A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lang w:val="fr-FR" w:eastAsia="en-US" w:bidi="ar-SA"/>
            </w:rPr>
            <w:t>/M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vertAlign w:val="subscript"/>
              <w:lang w:val="fr-FR" w:eastAsia="en-US" w:bidi="ar-SA"/>
            </w:rPr>
            <w:t>N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lang w:val="fr-FR" w:eastAsia="en-US" w:bidi="ar-SA"/>
            </w:rPr>
            <w:t xml:space="preserve"> = Anzugsmoment / Bemessungsmoment</w:t>
          </w:r>
        </w:p>
      </w:tc>
      <w:tc>
        <w:tcPr>
          <w:tcW w:w="3828" w:type="dxa"/>
          <w:gridSpan w:val="3"/>
          <w:tcBorders>
            <w:top w:val="single" w:sz="8" w:space="0" w:color="000000"/>
            <w:left w:val="nil"/>
            <w:bottom w:val="nil"/>
            <w:right w:val="nil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bCs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lang w:val="de-DE" w:eastAsia="en-US" w:bidi="ar-SA"/>
            </w:rPr>
            <w:t>1) L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vertAlign w:val="subscript"/>
              <w:lang w:val="de-DE" w:eastAsia="en-US" w:bidi="ar-SA"/>
            </w:rPr>
            <w:t>10mh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lang w:val="de-DE" w:eastAsia="en-US" w:bidi="ar-SA"/>
            </w:rPr>
            <w:t xml:space="preserve"> nach DIN ISO 281 10/2010</w:t>
          </w:r>
        </w:p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b/>
              <w:b/>
              <w:bCs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lang w:val="de-DE" w:eastAsia="en-US" w:bidi="ar-SA"/>
            </w:rPr>
            <w:t>2) bei Bemessungsleistung / bei voller Last</w:t>
          </w:r>
        </w:p>
      </w:tc>
      <w:tc>
        <w:tcPr>
          <w:tcW w:w="4120" w:type="dxa"/>
          <w:gridSpan w:val="5"/>
          <w:tcBorders>
            <w:top w:val="single" w:sz="8" w:space="0" w:color="000000"/>
            <w:left w:val="nil"/>
            <w:bottom w:val="nil"/>
            <w:right w:val="nil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bCs/>
              <w:sz w:val="10"/>
              <w:szCs w:val="10"/>
              <w:lang w:val="fr-FR"/>
            </w:rPr>
          </w:pPr>
          <w:r>
            <w:rPr>
              <w:rFonts w:eastAsia="Siemens Sans Global" w:cs="Siemens Sans Global" w:ascii="Siemens Sans Global" w:hAnsi="Siemens Sans Global"/>
              <w:bCs/>
              <w:kern w:val="0"/>
              <w:sz w:val="10"/>
              <w:szCs w:val="10"/>
              <w:lang w:val="fr-FR" w:eastAsia="en-US" w:bidi="ar-SA"/>
            </w:rPr>
            <w:t>3) Nur gültig für DOL Betrieb mit fester Drehzahl im Kühlbetrieb IC411</w:t>
          </w:r>
        </w:p>
      </w:tc>
    </w:tr>
    <w:tr>
      <w:trPr>
        <w:trHeight w:val="227" w:hRule="exact"/>
      </w:trPr>
      <w:tc>
        <w:tcPr>
          <w:tcW w:w="2834" w:type="dxa"/>
          <w:gridSpan w:val="2"/>
          <w:tcBorders>
            <w:top w:val="nil"/>
            <w:left w:val="nil"/>
            <w:bottom w:val="single" w:sz="8" w:space="0" w:color="000000"/>
            <w:right w:val="nil"/>
          </w:tcBorders>
          <w:shd w:color="auto" w:fill="auto" w:val="clear"/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bCs/>
              <w:sz w:val="12"/>
              <w:szCs w:val="12"/>
              <w:lang w:val="fr-FR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lang w:val="en-US" w:eastAsia="en-US" w:bidi="ar-SA"/>
            </w:rPr>
            <w:t>M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vertAlign w:val="subscript"/>
              <w:lang w:val="en-US" w:eastAsia="en-US" w:bidi="ar-SA"/>
            </w:rPr>
            <w:t>K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lang w:val="en-US" w:eastAsia="en-US" w:bidi="ar-SA"/>
            </w:rPr>
            <w:t>/M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vertAlign w:val="subscript"/>
              <w:lang w:val="en-US" w:eastAsia="en-US" w:bidi="ar-SA"/>
            </w:rPr>
            <w:t>N</w:t>
          </w: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4"/>
              <w:lang w:val="en-US" w:eastAsia="en-US" w:bidi="ar-SA"/>
            </w:rPr>
            <w:t xml:space="preserve"> = Kippmoment / Bemessungsmoment</w:t>
          </w:r>
        </w:p>
      </w:tc>
      <w:tc>
        <w:tcPr>
          <w:tcW w:w="3828" w:type="dxa"/>
          <w:gridSpan w:val="3"/>
          <w:tcBorders>
            <w:top w:val="nil"/>
            <w:left w:val="nil"/>
            <w:bottom w:val="single" w:sz="8" w:space="0" w:color="000000"/>
            <w:right w:val="nil"/>
          </w:tcBorders>
          <w:shd w:color="auto" w:fill="auto" w:val="clear"/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  <w:tc>
        <w:tcPr>
          <w:tcW w:w="4120" w:type="dxa"/>
          <w:gridSpan w:val="5"/>
          <w:tcBorders>
            <w:top w:val="nil"/>
            <w:left w:val="nil"/>
            <w:bottom w:val="single" w:sz="8" w:space="0" w:color="000000"/>
            <w:right w:val="nil"/>
          </w:tcBorders>
          <w:shd w:color="auto" w:fill="auto" w:val="clear"/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</w:tr>
    <w:tr>
      <w:trPr>
        <w:trHeight w:val="510" w:hRule="exact"/>
      </w:trPr>
      <w:tc>
        <w:tcPr>
          <w:tcW w:w="10782" w:type="dxa"/>
          <w:gridSpan w:val="10"/>
          <w:tcBorders>
            <w:left w:val="nil"/>
            <w:bottom w:val="nil"/>
            <w:right w:val="nil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center"/>
            <w:rPr>
              <w:rFonts w:ascii="Siemens Sans Global" w:hAnsi="Siemens Sans Global" w:eastAsia="Siemens Sans Global" w:cs="Siemens Sans Global"/>
              <w:sz w:val="10"/>
              <w:szCs w:val="10"/>
              <w:lang w:val="en-US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0"/>
              <w:szCs w:val="10"/>
              <w:lang w:val="de-DE" w:eastAsia="en-US" w:bidi="ar-SA"/>
            </w:rPr>
            <w:t xml:space="preserve">Die Weitergabe sowie Vervielfältigung, Verbreitung und/oder Bearbeitung dieser Norm, Verwertung und Mitteilung seines Inhaltes sind verboten, soweit nicht ausdrücklich gestattet. Zuwiderhandlungen verpflichten zu Schadenersatz. Alle Rechte für den Fall der Patenterteilung, Gebrauchsmuster- oder Geschmacksmustereintragung vorbehalten. / </w:t>
          </w:r>
          <w:r>
            <w:rPr>
              <w:rFonts w:eastAsia="Siemens Sans Global" w:cs="Siemens Sans Global" w:ascii="Siemens Sans Global" w:hAnsi="Siemens Sans Global"/>
              <w:i/>
              <w:iCs/>
              <w:kern w:val="0"/>
              <w:sz w:val="10"/>
              <w:szCs w:val="10"/>
              <w:lang w:val="de-DE" w:eastAsia="en-US" w:bidi="ar-SA"/>
            </w:rPr>
            <w:t xml:space="preserve">Transmittal, reproduction, dissemination and/or editing of this document as well as utilization of its contents and communication thereof to others without express authorization are prohibited. </w:t>
          </w:r>
          <w:r>
            <w:rPr>
              <w:rFonts w:eastAsia="Siemens Sans Global" w:cs="Siemens Sans Global" w:ascii="Siemens Sans Global" w:hAnsi="Siemens Sans Global"/>
              <w:i/>
              <w:iCs/>
              <w:kern w:val="0"/>
              <w:sz w:val="10"/>
              <w:szCs w:val="10"/>
              <w:lang w:val="en-US" w:eastAsia="en-US" w:bidi="ar-SA"/>
            </w:rPr>
            <w:t xml:space="preserve">Offenders will be held liable for payment of damages. All rights created by patent grant or registration of a utility model or design patent are reserved. </w:t>
          </w:r>
        </w:p>
      </w:tc>
    </w:tr>
    <w:tr>
      <w:trPr>
        <w:trHeight w:val="227" w:hRule="exact"/>
      </w:trPr>
      <w:tc>
        <w:tcPr>
          <w:tcW w:w="2210" w:type="dxa"/>
          <w:tcBorders>
            <w:top w:val="single" w:sz="8" w:space="0" w:color="000000"/>
            <w:left w:val="nil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2"/>
              <w:szCs w:val="12"/>
              <w:lang w:val="de-DE" w:eastAsia="en-US" w:bidi="ar-SA"/>
            </w:rPr>
            <w:t>Verantwortliche Abteilung</w:t>
          </w:r>
        </w:p>
      </w:tc>
      <w:tc>
        <w:tcPr>
          <w:tcW w:w="1484" w:type="dxa"/>
          <w:gridSpan w:val="2"/>
          <w:tcBorders>
            <w:top w:val="single" w:sz="8" w:space="0" w:color="000000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2"/>
              <w:szCs w:val="12"/>
              <w:lang w:val="de-DE" w:eastAsia="en-US" w:bidi="ar-SA"/>
            </w:rPr>
            <w:t>Technische Referenz</w:t>
          </w:r>
        </w:p>
      </w:tc>
      <w:tc>
        <w:tcPr>
          <w:tcW w:w="1483" w:type="dxa"/>
          <w:tcBorders>
            <w:top w:val="single" w:sz="8" w:space="0" w:color="000000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2"/>
              <w:szCs w:val="12"/>
              <w:lang w:val="de-DE" w:eastAsia="en-US" w:bidi="ar-SA"/>
            </w:rPr>
            <w:t>Erstellt von</w:t>
          </w:r>
        </w:p>
      </w:tc>
      <w:tc>
        <w:tcPr>
          <w:tcW w:w="1485" w:type="dxa"/>
          <w:tcBorders>
            <w:top w:val="single" w:sz="8" w:space="0" w:color="000000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2"/>
              <w:szCs w:val="12"/>
              <w:lang w:val="de-DE" w:eastAsia="en-US" w:bidi="ar-SA"/>
            </w:rPr>
            <w:t>Genehmigt von</w:t>
          </w:r>
        </w:p>
      </w:tc>
      <w:tc>
        <w:tcPr>
          <w:tcW w:w="2552" w:type="dxa"/>
          <w:gridSpan w:val="3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b/>
              <w:b/>
              <w:bCs/>
              <w:i/>
              <w:i/>
              <w:iCs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b/>
              <w:bCs/>
              <w:i/>
              <w:iCs/>
              <w:kern w:val="0"/>
              <w:sz w:val="10"/>
              <w:szCs w:val="10"/>
              <w:lang w:val="de-DE" w:eastAsia="en-US" w:bidi="ar-SA"/>
            </w:rPr>
            <w:t>Technische Änderungen vorbehalten! Es könnte Unterschiede zwischen Datenblatt und Leistungsschild geben.</w:t>
          </w:r>
        </w:p>
      </w:tc>
      <w:tc>
        <w:tcPr>
          <w:tcW w:w="1568" w:type="dxa"/>
          <w:gridSpan w:val="2"/>
          <w:vMerge w:val="restart"/>
          <w:tcBorders>
            <w:top w:val="single" w:sz="8" w:space="0" w:color="000000"/>
            <w:left w:val="single" w:sz="8" w:space="0" w:color="000000"/>
            <w:bottom w:val="nil"/>
            <w:right w:val="nil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</w:tr>
    <w:tr>
      <w:trPr>
        <w:trHeight w:val="284" w:hRule="exact"/>
      </w:trPr>
      <w:tc>
        <w:tcPr>
          <w:tcW w:w="2210" w:type="dxa"/>
          <w:tcBorders>
            <w:top w:val="nil"/>
            <w:left w:val="nil"/>
            <w:bottom w:val="single" w:sz="8" w:space="0" w:color="000000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Cs w:val="8"/>
            </w:rPr>
          </w:pPr>
          <w:r>
            <w:rPr>
              <w:rFonts w:eastAsia="Siemens Sans Global" w:cs="Siemens Sans Global" w:ascii="Siemens Sans Global" w:hAnsi="Siemens Sans Global"/>
              <w:kern w:val="0"/>
              <w:szCs w:val="8"/>
              <w:lang w:val="de-DE" w:eastAsia="en-US" w:bidi="ar-SA"/>
            </w:rPr>
            <w:t>IN LVM</w:t>
          </w:r>
        </w:p>
      </w:tc>
      <w:tc>
        <w:tcPr>
          <w:tcW w:w="1484" w:type="dxa"/>
          <w:gridSpan w:val="2"/>
          <w:tcBorders>
            <w:top w:val="nil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  <w:tc>
        <w:tcPr>
          <w:tcW w:w="1483" w:type="dxa"/>
          <w:tcBorders>
            <w:top w:val="nil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Cs w:val="8"/>
            </w:rPr>
          </w:pPr>
          <w:r>
            <w:rPr>
              <w:rFonts w:eastAsia="Siemens Sans Global" w:cs="Siemens Sans Global" w:ascii="Siemens Sans Global" w:hAnsi="Siemens Sans Global"/>
              <w:kern w:val="0"/>
              <w:szCs w:val="8"/>
              <w:lang w:val="de-DE" w:eastAsia="en-US" w:bidi="ar-SA"/>
            </w:rPr>
            <w:t>SPC</w:t>
          </w:r>
        </w:p>
      </w:tc>
      <w:tc>
        <w:tcPr>
          <w:tcW w:w="1485" w:type="dxa"/>
          <w:tcBorders>
            <w:top w:val="nil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Cs w:val="8"/>
            </w:rPr>
          </w:pPr>
          <w:r>
            <w:rPr>
              <w:rFonts w:eastAsia="Siemens Sans Global" w:cs="Siemens Sans Global" w:ascii="Siemens Sans Global" w:hAnsi="Siemens Sans Global"/>
              <w:kern w:val="0"/>
              <w:szCs w:val="8"/>
              <w:lang w:val="de-DE" w:eastAsia="en-US" w:bidi="ar-SA"/>
            </w:rPr>
            <w:t>Maschinell erstellt</w:t>
          </w:r>
        </w:p>
      </w:tc>
      <w:tc>
        <w:tcPr>
          <w:tcW w:w="2552" w:type="dxa"/>
          <w:gridSpan w:val="3"/>
          <w:vMerge w:val="continue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  <w:tc>
        <w:tcPr>
          <w:tcW w:w="1568" w:type="dxa"/>
          <w:gridSpan w:val="2"/>
          <w:vMerge w:val="continue"/>
          <w:tcBorders>
            <w:top w:val="single" w:sz="8" w:space="0" w:color="000000"/>
            <w:left w:val="single" w:sz="8" w:space="0" w:color="000000"/>
            <w:bottom w:val="nil"/>
            <w:right w:val="nil"/>
          </w:tcBorders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</w:tr>
    <w:tr>
      <w:trPr>
        <w:trHeight w:val="227" w:hRule="exact"/>
      </w:trPr>
      <w:tc>
        <w:tcPr>
          <w:tcW w:w="2210" w:type="dxa"/>
          <w:vMerge w:val="restart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  <w:vAlign w:val="center"/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center"/>
            <w:rPr>
              <w:rFonts w:ascii="Siemens Sans Global" w:hAnsi="Siemens Sans Global" w:eastAsia="Siemens Sans Global" w:cs="Siemens Sans Global"/>
              <w:szCs w:val="14"/>
            </w:rPr>
          </w:pPr>
          <w:r>
            <w:rPr>
              <w:kern w:val="0"/>
              <w:lang w:val="de-DE" w:eastAsia="en-US" w:bidi="ar-SA"/>
            </w:rPr>
            <mc:AlternateContent>
              <mc:Choice Requires="wps">
                <w:drawing>
                  <wp:inline distT="0" distB="0" distL="0" distR="0">
                    <wp:extent cx="1343025" cy="428625"/>
                    <wp:effectExtent l="0" t="0" r="0" b="0"/>
                    <wp:docPr id="5" name=""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 descr=""/>
                            <pic:cNvPicPr/>
                          </pic:nvPicPr>
                          <pic:blipFill>
                            <a:blip r:embed="rId1"/>
                            <a:stretch/>
                          </pic:blipFill>
                          <pic:spPr>
                            <a:xfrm>
                              <a:off x="0" y="0"/>
                              <a:ext cx="1343160" cy="428760"/>
                            </a:xfrm>
                            <a:prstGeom prst="rect">
                              <a:avLst/>
                            </a:prstGeom>
                            <a:ln w="0"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 id="shape_0" stroked="f" o:allowincell="t" style="position:absolute;margin-left:0pt;margin-top:-33.8pt;width:105.7pt;height:33.7pt;mso-wrap-style:none;v-text-anchor:middle;mso-position-vertical:top" type="_x0000_t75">
                    <v:imagedata r:id="rId2" o:detectmouseclick="t"/>
                    <v:stroke color="#3465a4" joinstyle="round" endcap="flat"/>
                    <w10:wrap type="none"/>
                  </v:shape>
                </w:pict>
              </mc:Fallback>
            </mc:AlternateContent>
          </w:r>
        </w:p>
      </w:tc>
      <w:tc>
        <w:tcPr>
          <w:tcW w:w="4932" w:type="dxa"/>
          <w:gridSpan w:val="5"/>
          <w:tcBorders>
            <w:top w:val="single" w:sz="8" w:space="0" w:color="000000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2"/>
              <w:szCs w:val="12"/>
              <w:lang w:val="de-DE" w:eastAsia="en-US" w:bidi="ar-SA"/>
            </w:rPr>
            <w:t>Dokumenttyp</w:t>
          </w:r>
        </w:p>
      </w:tc>
      <w:tc>
        <w:tcPr>
          <w:tcW w:w="2072" w:type="dxa"/>
          <w:gridSpan w:val="2"/>
          <w:tcBorders>
            <w:top w:val="single" w:sz="8" w:space="0" w:color="000000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2"/>
              <w:szCs w:val="12"/>
              <w:lang w:val="de-DE" w:eastAsia="en-US" w:bidi="ar-SA"/>
            </w:rPr>
            <w:t>Dokumentstatus</w:t>
          </w:r>
        </w:p>
      </w:tc>
      <w:tc>
        <w:tcPr>
          <w:tcW w:w="716" w:type="dxa"/>
          <w:tcBorders>
            <w:top w:val="nil"/>
            <w:left w:val="single" w:sz="8" w:space="0" w:color="000000"/>
            <w:bottom w:val="nil"/>
            <w:right w:val="nil"/>
          </w:tcBorders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  <w:tc>
        <w:tcPr>
          <w:tcW w:w="852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</w:tr>
    <w:tr>
      <w:trPr>
        <w:trHeight w:val="284" w:hRule="exact"/>
      </w:trPr>
      <w:tc>
        <w:tcPr>
          <w:tcW w:w="2210" w:type="dxa"/>
          <w:vMerge w:val="continue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  <w:tc>
        <w:tcPr>
          <w:tcW w:w="4932" w:type="dxa"/>
          <w:gridSpan w:val="5"/>
          <w:tcBorders>
            <w:top w:val="nil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6"/>
              <w:szCs w:val="10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6"/>
              <w:szCs w:val="10"/>
              <w:lang w:val="de-DE" w:eastAsia="en-US" w:bidi="ar-SA"/>
            </w:rPr>
            <w:t>Technisches Datenblatt</w:t>
          </w:r>
        </w:p>
      </w:tc>
      <w:tc>
        <w:tcPr>
          <w:tcW w:w="2072" w:type="dxa"/>
          <w:gridSpan w:val="2"/>
          <w:tcBorders>
            <w:top w:val="nil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Cs w:val="14"/>
            </w:rPr>
          </w:pPr>
          <w:r>
            <w:rPr>
              <w:rFonts w:eastAsia="Siemens Sans Global" w:cs="Siemens Sans Global" w:ascii="Siemens Sans Global" w:hAnsi="Siemens Sans Global"/>
              <w:kern w:val="0"/>
              <w:szCs w:val="14"/>
              <w:lang w:val="de-DE" w:eastAsia="en-US" w:bidi="ar-SA"/>
            </w:rPr>
            <w:t>Freigegeben</w:t>
          </w:r>
        </w:p>
      </w:tc>
      <w:tc>
        <w:tcPr>
          <w:tcW w:w="1568" w:type="dxa"/>
          <w:gridSpan w:val="2"/>
          <w:vMerge w:val="restart"/>
          <w:tcBorders>
            <w:top w:val="nil"/>
            <w:left w:val="single" w:sz="8" w:space="0" w:color="000000"/>
            <w:bottom w:val="single" w:sz="8" w:space="0" w:color="000000"/>
            <w:right w:val="nil"/>
          </w:tcBorders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</w:tr>
    <w:tr>
      <w:trPr>
        <w:trHeight w:val="227" w:hRule="exact"/>
      </w:trPr>
      <w:tc>
        <w:tcPr>
          <w:tcW w:w="2210" w:type="dxa"/>
          <w:vMerge w:val="continue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  <w:tc>
        <w:tcPr>
          <w:tcW w:w="4932" w:type="dxa"/>
          <w:gridSpan w:val="5"/>
          <w:tcBorders>
            <w:top w:val="single" w:sz="8" w:space="0" w:color="000000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2"/>
              <w:szCs w:val="12"/>
              <w:lang w:val="de-DE" w:eastAsia="en-US" w:bidi="ar-SA"/>
            </w:rPr>
            <w:t>Dokumenttitel</w:t>
          </w:r>
        </w:p>
      </w:tc>
      <w:tc>
        <w:tcPr>
          <w:tcW w:w="2072" w:type="dxa"/>
          <w:gridSpan w:val="2"/>
          <w:tcBorders>
            <w:top w:val="single" w:sz="8" w:space="0" w:color="000000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2"/>
              <w:szCs w:val="12"/>
              <w:lang w:val="de-DE" w:eastAsia="en-US" w:bidi="ar-SA"/>
            </w:rPr>
            <w:t>Dokumentnummer</w:t>
          </w:r>
        </w:p>
      </w:tc>
      <w:tc>
        <w:tcPr>
          <w:tcW w:w="1568" w:type="dxa"/>
          <w:gridSpan w:val="2"/>
          <w:vMerge w:val="continue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</w:tr>
    <w:tr>
      <w:trPr>
        <w:trHeight w:val="284" w:hRule="exact"/>
      </w:trPr>
      <w:tc>
        <w:tcPr>
          <w:tcW w:w="2210" w:type="dxa"/>
          <w:vMerge w:val="continue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  <w:tc>
        <w:tcPr>
          <w:tcW w:w="4932" w:type="dxa"/>
          <w:gridSpan w:val="5"/>
          <w:vMerge w:val="restart"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b/>
              <w:b/>
              <w:bCs/>
              <w:sz w:val="16"/>
              <w:szCs w:val="10"/>
            </w:rPr>
          </w:pPr>
          <w:r>
            <w:rPr>
              <w:rFonts w:eastAsia="Siemens Sans Global" w:cs="Siemens Sans Global" w:ascii="Siemens Sans Global" w:hAnsi="Siemens Sans Global"/>
              <w:b/>
              <w:bCs/>
              <w:kern w:val="0"/>
              <w:sz w:val="16"/>
              <w:szCs w:val="10"/>
              <w:lang w:val="de-DE" w:eastAsia="en-US" w:bidi="ar-SA"/>
            </w:rPr>
            <w:t>1TZ9503-1EB23-4FB4-Z</w:t>
          </w:r>
        </w:p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b/>
              <w:b/>
              <w:bCs/>
              <w:sz w:val="18"/>
              <w:szCs w:val="12"/>
            </w:rPr>
          </w:pPr>
          <w:r>
            <w:rPr>
              <w:rFonts w:eastAsia="Siemens Sans Global" w:cs="Siemens Sans Global" w:ascii="Siemens Sans Global" w:hAnsi="Siemens Sans Global"/>
              <w:b/>
              <w:bCs/>
              <w:kern w:val="0"/>
              <w:sz w:val="12"/>
              <w:szCs w:val="6"/>
              <w:lang w:val="de-DE" w:eastAsia="en-US" w:bidi="ar-SA"/>
            </w:rPr>
            <w:t>L23+​L25+​M11</w:t>
          </w:r>
        </w:p>
      </w:tc>
      <w:tc>
        <w:tcPr>
          <w:tcW w:w="2072" w:type="dxa"/>
          <w:gridSpan w:val="2"/>
          <w:tcBorders>
            <w:top w:val="nil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6"/>
              <w:szCs w:val="10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6"/>
              <w:szCs w:val="10"/>
              <w:lang w:val="de-DE" w:eastAsia="en-US" w:bidi="ar-SA"/>
            </w:rPr>
            <w:t>TDS-</w:t>
          </w:r>
          <w:r>
            <w:rPr>
              <w:rFonts w:eastAsia="Siemens Sans Global" w:cs="Siemens Sans Global" w:ascii="Siemens Sans Global" w:hAnsi="Siemens Sans Global"/>
              <w:kern w:val="0"/>
              <w:sz w:val="16"/>
              <w:szCs w:val="10"/>
              <w:lang w:val="de-DE" w:eastAsia="en-US" w:bidi="ar-SA"/>
            </w:rPr>
            <w:fldChar w:fldCharType="begin"/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de-DE" w:eastAsia="en-US" w:bidi="ar-SA"/>
            </w:rPr>
            <w:instrText xml:space="preserve"> DATE \@"yyMMdd\-HHmmss" </w:instrText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de-DE" w:eastAsia="en-US" w:bidi="ar-SA"/>
            </w:rPr>
            <w:fldChar w:fldCharType="separate"/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de-DE" w:eastAsia="en-US" w:bidi="ar-SA"/>
            </w:rPr>
            <w:t>240828-102740</w:t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de-DE" w:eastAsia="en-US" w:bidi="ar-SA"/>
            </w:rPr>
            <w:fldChar w:fldCharType="end"/>
          </w:r>
        </w:p>
      </w:tc>
      <w:tc>
        <w:tcPr>
          <w:tcW w:w="1568" w:type="dxa"/>
          <w:gridSpan w:val="2"/>
          <w:vMerge w:val="continue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</w:tr>
    <w:tr>
      <w:trPr>
        <w:trHeight w:val="227" w:hRule="exact"/>
      </w:trPr>
      <w:tc>
        <w:tcPr>
          <w:tcW w:w="2210" w:type="dxa"/>
          <w:tcBorders>
            <w:top w:val="single" w:sz="8" w:space="0" w:color="000000"/>
            <w:left w:val="nil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Cs w:val="14"/>
            </w:rPr>
          </w:pPr>
          <w:r>
            <w:rPr>
              <w:rFonts w:eastAsia="Siemens Sans Global" w:cs="Siemens Sans Global" w:ascii="Siemens Sans Global" w:hAnsi="Siemens Sans Global"/>
              <w:kern w:val="0"/>
              <w:szCs w:val="14"/>
              <w:lang w:val="de-DE" w:eastAsia="en-US" w:bidi="ar-SA"/>
            </w:rPr>
            <w:t>Intern</w:t>
          </w:r>
        </w:p>
      </w:tc>
      <w:tc>
        <w:tcPr>
          <w:tcW w:w="4932" w:type="dxa"/>
          <w:gridSpan w:val="5"/>
          <w:vMerge w:val="continue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  <w:tc>
        <w:tcPr>
          <w:tcW w:w="690" w:type="dxa"/>
          <w:tcBorders>
            <w:top w:val="single" w:sz="8" w:space="0" w:color="000000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2"/>
              <w:szCs w:val="12"/>
              <w:lang w:val="de-DE" w:eastAsia="en-US" w:bidi="ar-SA"/>
            </w:rPr>
            <w:t>Revision</w:t>
          </w:r>
        </w:p>
      </w:tc>
      <w:tc>
        <w:tcPr>
          <w:tcW w:w="1382" w:type="dxa"/>
          <w:tcBorders>
            <w:top w:val="single" w:sz="8" w:space="0" w:color="000000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2"/>
              <w:szCs w:val="12"/>
              <w:lang w:val="de-DE" w:eastAsia="en-US" w:bidi="ar-SA"/>
            </w:rPr>
            <w:t>Erstelldatum</w:t>
          </w:r>
        </w:p>
      </w:tc>
      <w:tc>
        <w:tcPr>
          <w:tcW w:w="716" w:type="dxa"/>
          <w:tcBorders>
            <w:top w:val="single" w:sz="8" w:space="0" w:color="000000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2"/>
              <w:szCs w:val="12"/>
              <w:lang w:val="de-DE" w:eastAsia="en-US" w:bidi="ar-SA"/>
            </w:rPr>
            <w:t>Sprache</w:t>
          </w:r>
        </w:p>
      </w:tc>
      <w:tc>
        <w:tcPr>
          <w:tcW w:w="852" w:type="dxa"/>
          <w:tcBorders>
            <w:top w:val="single" w:sz="8" w:space="0" w:color="000000"/>
            <w:left w:val="single" w:sz="8" w:space="0" w:color="000000"/>
            <w:bottom w:val="nil"/>
            <w:right w:val="nil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2"/>
              <w:szCs w:val="12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2"/>
              <w:szCs w:val="12"/>
              <w:lang w:val="de-DE" w:eastAsia="en-US" w:bidi="ar-SA"/>
            </w:rPr>
            <w:t>Seite</w:t>
          </w:r>
        </w:p>
      </w:tc>
    </w:tr>
    <w:tr>
      <w:trPr>
        <w:trHeight w:val="284" w:hRule="exact"/>
      </w:trPr>
      <w:tc>
        <w:tcPr>
          <w:tcW w:w="2210" w:type="dxa"/>
          <w:tcBorders>
            <w:top w:val="nil"/>
            <w:left w:val="nil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6"/>
              <w:szCs w:val="10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6"/>
              <w:szCs w:val="10"/>
              <w:lang w:val="de-DE" w:eastAsia="en-US" w:bidi="ar-SA"/>
            </w:rPr>
            <w:t xml:space="preserve">© Elektra </w:t>
          </w:r>
          <w:r>
            <w:rPr>
              <w:rFonts w:eastAsia="Siemens Sans Global" w:cs="Siemens Sans Global" w:ascii="Siemens Sans Global" w:hAnsi="Siemens Sans Global"/>
              <w:kern w:val="0"/>
              <w:sz w:val="16"/>
              <w:szCs w:val="10"/>
              <w:lang w:val="de-DE" w:eastAsia="en-US" w:bidi="ar-SA"/>
            </w:rPr>
            <w:fldChar w:fldCharType="begin"/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de-DE" w:eastAsia="en-US" w:bidi="ar-SA"/>
            </w:rPr>
            <w:instrText xml:space="preserve"> DATE \@"yyyy" </w:instrText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de-DE" w:eastAsia="en-US" w:bidi="ar-SA"/>
            </w:rPr>
            <w:fldChar w:fldCharType="separate"/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de-DE" w:eastAsia="en-US" w:bidi="ar-SA"/>
            </w:rPr>
            <w:t>2024</w:t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de-DE" w:eastAsia="en-US" w:bidi="ar-SA"/>
            </w:rPr>
            <w:fldChar w:fldCharType="end"/>
          </w:r>
        </w:p>
      </w:tc>
      <w:tc>
        <w:tcPr>
          <w:tcW w:w="4932" w:type="dxa"/>
          <w:gridSpan w:val="5"/>
          <w:vMerge w:val="continue"/>
          <w:tcBorders>
            <w:top w:val="single" w:sz="8" w:space="0" w:color="000000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Normal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de-DE" w:eastAsia="en-US" w:bidi="ar-SA"/>
            </w:rPr>
          </w:pPr>
          <w:r>
            <w:rPr>
              <w:rFonts w:eastAsia="Calibri" w:cs=""/>
              <w:kern w:val="0"/>
              <w:szCs w:val="22"/>
              <w:lang w:val="de-DE" w:eastAsia="en-US" w:bidi="ar-SA"/>
            </w:rPr>
          </w:r>
        </w:p>
      </w:tc>
      <w:tc>
        <w:tcPr>
          <w:tcW w:w="690" w:type="dxa"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6"/>
              <w:szCs w:val="10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6"/>
              <w:szCs w:val="10"/>
              <w:lang w:val="de-DE" w:eastAsia="en-US" w:bidi="ar-SA"/>
            </w:rPr>
            <w:t>AA</w:t>
          </w:r>
        </w:p>
      </w:tc>
      <w:tc>
        <w:tcPr>
          <w:tcW w:w="1382" w:type="dxa"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6"/>
              <w:szCs w:val="10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6"/>
              <w:szCs w:val="10"/>
              <w:lang w:val="de-DE" w:eastAsia="en-US" w:bidi="ar-SA"/>
            </w:rPr>
            <w:fldChar w:fldCharType="begin"/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de-DE" w:eastAsia="en-US" w:bidi="ar-SA"/>
            </w:rPr>
            <w:instrText xml:space="preserve"> DATE \@"yyyy\-MM\-dd" </w:instrText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de-DE" w:eastAsia="en-US" w:bidi="ar-SA"/>
            </w:rPr>
            <w:fldChar w:fldCharType="separate"/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de-DE" w:eastAsia="en-US" w:bidi="ar-SA"/>
            </w:rPr>
            <w:t>2024-08-28</w:t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de-DE" w:eastAsia="en-US" w:bidi="ar-SA"/>
            </w:rPr>
            <w:fldChar w:fldCharType="end"/>
          </w:r>
        </w:p>
      </w:tc>
      <w:tc>
        <w:tcPr>
          <w:tcW w:w="716" w:type="dxa"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6"/>
              <w:szCs w:val="10"/>
              <w:lang w:val="en-US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6"/>
              <w:szCs w:val="10"/>
              <w:lang w:val="en-US" w:eastAsia="en-US" w:bidi="ar-SA"/>
            </w:rPr>
            <w:t>de/en</w:t>
          </w:r>
        </w:p>
      </w:tc>
      <w:tc>
        <w:tcPr>
          <w:tcW w:w="852" w:type="dxa"/>
          <w:tcBorders>
            <w:top w:val="nil"/>
            <w:left w:val="single" w:sz="8" w:space="0" w:color="000000"/>
            <w:bottom w:val="nil"/>
            <w:right w:val="nil"/>
          </w:tcBorders>
        </w:tcPr>
        <w:p>
          <w:pPr>
            <w:pStyle w:val="Style21"/>
            <w:widowControl/>
            <w:tabs>
              <w:tab w:val="clear" w:pos="4536"/>
              <w:tab w:val="clear" w:pos="9072"/>
              <w:tab w:val="left" w:pos="9090" w:leader="none"/>
            </w:tabs>
            <w:spacing w:before="0" w:after="0"/>
            <w:jc w:val="left"/>
            <w:rPr>
              <w:rFonts w:ascii="Siemens Sans Global" w:hAnsi="Siemens Sans Global" w:eastAsia="Siemens Sans Global" w:cs="Siemens Sans Global"/>
              <w:sz w:val="16"/>
              <w:szCs w:val="10"/>
              <w:lang w:val="en-US"/>
            </w:rPr>
          </w:pPr>
          <w:r>
            <w:rPr>
              <w:rFonts w:eastAsia="Siemens Sans Global" w:cs="Siemens Sans Global" w:ascii="Siemens Sans Global" w:hAnsi="Siemens Sans Global"/>
              <w:kern w:val="0"/>
              <w:sz w:val="16"/>
              <w:szCs w:val="10"/>
              <w:lang w:val="en-US" w:eastAsia="en-US" w:bidi="ar-SA"/>
            </w:rPr>
            <w:fldChar w:fldCharType="begin"/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en-US" w:eastAsia="en-US" w:bidi="ar-SA"/>
            </w:rPr>
            <w:instrText xml:space="preserve"> PAGE \* ARABIC </w:instrText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en-US" w:eastAsia="en-US" w:bidi="ar-SA"/>
            </w:rPr>
            <w:fldChar w:fldCharType="separate"/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en-US" w:eastAsia="en-US" w:bidi="ar-SA"/>
            </w:rPr>
            <w:t>3</w:t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en-US" w:eastAsia="en-US" w:bidi="ar-SA"/>
            </w:rPr>
            <w:fldChar w:fldCharType="end"/>
          </w:r>
          <w:r>
            <w:rPr>
              <w:rFonts w:eastAsia="Siemens Sans Global" w:cs="Siemens Sans Global" w:ascii="Siemens Sans Global" w:hAnsi="Siemens Sans Global"/>
              <w:kern w:val="0"/>
              <w:sz w:val="16"/>
              <w:szCs w:val="10"/>
              <w:lang w:val="en-US" w:eastAsia="en-US" w:bidi="ar-SA"/>
            </w:rPr>
            <w:t>/</w:t>
          </w:r>
          <w:r>
            <w:rPr>
              <w:rFonts w:eastAsia="Siemens Sans Global" w:cs="Siemens Sans Global" w:ascii="Siemens Sans Global" w:hAnsi="Siemens Sans Global"/>
              <w:kern w:val="0"/>
              <w:sz w:val="16"/>
              <w:szCs w:val="10"/>
              <w:lang w:val="en-US" w:eastAsia="en-US" w:bidi="ar-SA"/>
            </w:rPr>
            <w:fldChar w:fldCharType="begin"/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en-US" w:eastAsia="en-US" w:bidi="ar-SA"/>
            </w:rPr>
            <w:instrText xml:space="preserve"> NUMPAGES \* ARABIC </w:instrText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en-US" w:eastAsia="en-US" w:bidi="ar-SA"/>
            </w:rPr>
            <w:fldChar w:fldCharType="separate"/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en-US" w:eastAsia="en-US" w:bidi="ar-SA"/>
            </w:rPr>
            <w:t>3</w:t>
          </w:r>
          <w:r>
            <w:rPr>
              <w:sz w:val="16"/>
              <w:kern w:val="0"/>
              <w:szCs w:val="10"/>
              <w:rFonts w:eastAsia="Siemens Sans Global" w:cs="Siemens Sans Global" w:ascii="Siemens Sans Global" w:hAnsi="Siemens Sans Global"/>
              <w:lang w:val="en-US" w:eastAsia="en-US" w:bidi="ar-SA"/>
            </w:rPr>
            <w:fldChar w:fldCharType="end"/>
          </w:r>
        </w:p>
      </w:tc>
    </w:tr>
  </w:tbl>
  <w:p>
    <w:pPr>
      <w:pStyle w:val="Style21"/>
      <w:tabs>
        <w:tab w:val="clear" w:pos="4536"/>
        <w:tab w:val="clear" w:pos="9072"/>
        <w:tab w:val="left" w:pos="9090" w:leader="none"/>
      </w:tabs>
      <w:spacing w:lineRule="exact" w:line="160"/>
      <w:rPr>
        <w:rFonts w:ascii="Siemens Sans Global" w:hAnsi="Siemens Sans Global" w:eastAsia="Siemens Sans Global" w:cs="Siemens Sans Global"/>
        <w:szCs w:val="14"/>
      </w:rPr>
    </w:pPr>
    <w:r>
      <w:rPr>
        <w:rFonts w:eastAsia="Siemens Sans Global" w:cs="Siemens Sans Global" w:ascii="Siemens Sans Global" w:hAnsi="Siemens Sans Global"/>
        <w:szCs w:val="14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tabs>
        <w:tab w:val="clear" w:pos="4536"/>
        <w:tab w:val="clear" w:pos="9072"/>
      </w:tabs>
      <w:spacing w:lineRule="exact" w:line="200"/>
      <w:rPr>
        <w:rFonts w:ascii="Siemens Sans Global" w:hAnsi="Siemens Sans Global" w:eastAsia="Siemens Sans Global" w:cs="Siemens Sans Global"/>
        <w:b/>
        <w:b/>
        <w:bCs/>
        <w:sz w:val="20"/>
        <w:szCs w:val="20"/>
        <w:u w:val="single"/>
        <w:lang w:val="en-US"/>
      </w:rPr>
    </w:pPr>
    <w:r>
      <w:rPr>
        <w:rFonts w:eastAsia="Siemens Sans Global" w:cs="Siemens Sans Global" w:ascii="Siemens Sans Global" w:hAnsi="Siemens Sans Global"/>
        <w:sz w:val="20"/>
        <w:szCs w:val="20"/>
        <w:lang w:val="en-US"/>
      </w:rPr>
      <w:t xml:space="preserve"> </w:t>
    </w:r>
    <w:r>
      <w:rPr>
        <w:rFonts w:eastAsia="Siemens Sans Global" w:cs="Siemens Sans Global" w:ascii="Siemens Sans Global" w:hAnsi="Siemens Sans Global"/>
        <w:b/>
        <w:bCs/>
        <w:sz w:val="20"/>
        <w:szCs w:val="20"/>
        <w:u w:val="single"/>
        <w:lang w:val="en-US"/>
      </w:rPr>
      <w:t>Datenblatt für Drehstrom-Käfigläufermotoren ELEKTRA</w:t>
    </w:r>
    <w:r>
      <mc:AlternateContent>
        <mc:Choice Requires="wps">
          <w:drawing>
            <wp:anchor behindDoc="1" distT="0" distB="0" distL="114300" distR="114300" simplePos="0" locked="0" layoutInCell="0" allowOverlap="1" relativeHeight="4">
              <wp:simplePos x="0" y="0"/>
              <wp:positionH relativeFrom="margin">
                <wp:posOffset>5857875</wp:posOffset>
              </wp:positionH>
              <wp:positionV relativeFrom="paragraph">
                <wp:posOffset>-53340</wp:posOffset>
              </wp:positionV>
              <wp:extent cx="589915" cy="641350"/>
              <wp:effectExtent l="0" t="0" r="0" b="0"/>
              <wp:wrapNone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9915" cy="641350"/>
                      </a:xfrm>
                      <a:prstGeom prst="rect"/>
                      <a:blipFill rotWithShape="0">
                        <a:blip r:embed="rId1"/>
                        <a:stretch>
                          <a:fillRect/>
                        </a:stretch>
                      </a:blipFill>
                    </wps:spPr>
                    <wps:txbx>
                      <w:txbxContent>
                        <w:p>
                          <w:pPr>
                            <w:pStyle w:val="Style22"/>
                            <w:jc w:val="right"/>
                            <w:rPr>
                              <w:rFonts w:ascii="Siemens Sans Global" w:hAnsi="Siemens Sans Global" w:eastAsia="Siemens Sans Global" w:cs="Siemens Sans Global"/>
                              <w:lang w:val="en-US"/>
                            </w:rPr>
                          </w:pPr>
                          <w:r>
                            <w:rPr>
                              <w:rFonts w:eastAsia="Siemens Sans Global" w:cs="Siemens Sans Global" w:ascii="Siemens Sans Global" w:hAnsi="Siemens Sans Global"/>
                              <w:lang w:val="en-US"/>
                            </w:rPr>
                          </w:r>
                        </w:p>
                      </w:txbxContent>
                    </wps:txbx>
                    <wps:bodyPr anchor="t" lIns="91440" tIns="45720" rIns="91440" b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6.45pt;height:50.5pt;mso-wrap-distance-left:9pt;mso-wrap-distance-right:9pt;mso-wrap-distance-top:0pt;mso-wrap-distance-bottom:0pt;margin-top:-4.2pt;mso-position-vertical-relative:text;margin-left:461.25pt;mso-position-horizontal-relative:margin">
              <v:textbox>
                <w:txbxContent>
                  <w:p>
                    <w:pPr>
                      <w:pStyle w:val="Style22"/>
                      <w:jc w:val="right"/>
                      <w:rPr>
                        <w:rFonts w:ascii="Siemens Sans Global" w:hAnsi="Siemens Sans Global" w:eastAsia="Siemens Sans Global" w:cs="Siemens Sans Global"/>
                        <w:lang w:val="en-US"/>
                      </w:rPr>
                    </w:pPr>
                    <w:r>
                      <w:rPr>
                        <w:rFonts w:eastAsia="Siemens Sans Global" w:cs="Siemens Sans Global" w:ascii="Siemens Sans Global" w:hAnsi="Siemens Sans Global"/>
                        <w:lang w:val="en-US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  <w:p>
    <w:pPr>
      <w:pStyle w:val="Style20"/>
      <w:tabs>
        <w:tab w:val="clear" w:pos="4536"/>
        <w:tab w:val="clear" w:pos="9072"/>
      </w:tabs>
      <w:spacing w:lineRule="exact" w:line="200"/>
      <w:rPr>
        <w:rFonts w:ascii="Siemens Sans Global" w:hAnsi="Siemens Sans Global" w:eastAsia="Siemens Sans Global" w:cs="Siemens Sans Global"/>
        <w:i/>
        <w:i/>
        <w:iCs/>
        <w:sz w:val="16"/>
        <w:szCs w:val="16"/>
        <w:lang w:val="en-US"/>
      </w:rPr>
    </w:pPr>
    <w:r>
      <w:rPr>
        <w:rFonts w:eastAsia="Siemens Sans Global" w:cs="Siemens Sans Global" w:ascii="Siemens Sans Global" w:hAnsi="Siemens Sans Global"/>
        <w:i/>
        <w:iCs/>
        <w:sz w:val="16"/>
        <w:szCs w:val="16"/>
        <w:lang w:val="en-US"/>
      </w:rPr>
      <w:t xml:space="preserve"> </w:t>
    </w:r>
    <w:r>
      <w:rPr>
        <w:rFonts w:eastAsia="Siemens Sans Global" w:cs="Siemens Sans Global" w:ascii="Siemens Sans Global" w:hAnsi="Siemens Sans Global"/>
        <w:i/>
        <w:iCs/>
        <w:sz w:val="16"/>
        <w:szCs w:val="16"/>
        <w:lang w:val="en-US"/>
      </w:rPr>
      <w:t>Data sheet for three-phase Squirrel-Cage-Motors</w:t>
    </w:r>
  </w:p>
  <w:p>
    <w:pPr>
      <w:pStyle w:val="Style20"/>
      <w:tabs>
        <w:tab w:val="clear" w:pos="4536"/>
        <w:tab w:val="clear" w:pos="9072"/>
      </w:tabs>
      <w:rPr>
        <w:rFonts w:ascii="Siemens Sans Global" w:hAnsi="Siemens Sans Global" w:eastAsia="Siemens Sans Global" w:cs="Siemens Sans Global"/>
        <w:sz w:val="16"/>
        <w:szCs w:val="16"/>
        <w:lang w:val="en-US"/>
      </w:rPr>
    </w:pPr>
    <w:r>
      <w:rPr>
        <w:rFonts w:eastAsia="Siemens Sans Global" w:cs="Siemens Sans Global" w:ascii="Siemens Sans Global" w:hAnsi="Siemens Sans Global"/>
        <w:sz w:val="16"/>
        <w:szCs w:val="16"/>
        <w:lang w:val="en-US"/>
      </w:rPr>
    </w:r>
  </w:p>
  <w:p>
    <w:pPr>
      <w:pStyle w:val="Style20"/>
      <w:tabs>
        <w:tab w:val="clear" w:pos="4536"/>
        <w:tab w:val="clear" w:pos="9072"/>
      </w:tabs>
      <w:rPr>
        <w:rFonts w:ascii="Siemens Sans Global" w:hAnsi="Siemens Sans Global" w:eastAsia="Siemens Sans Global" w:cs="Siemens Sans Global"/>
        <w:b/>
        <w:b/>
        <w:bCs/>
        <w:sz w:val="16"/>
        <w:szCs w:val="16"/>
        <w:lang w:val="en-US"/>
      </w:rPr>
    </w:pPr>
    <w:r>
      <w:rPr>
        <w:rFonts w:eastAsia="Siemens Sans Global" w:cs="Siemens Sans Global" w:ascii="Siemens Sans Global" w:hAnsi="Siemens Sans Global"/>
        <w:b/>
        <w:bCs/>
        <w:sz w:val="16"/>
        <w:szCs w:val="16"/>
        <w:lang w:val="en-US"/>
      </w:rPr>
      <w:t xml:space="preserve"> </w:t>
    </w:r>
    <w:r>
      <w:rPr>
        <w:rFonts w:eastAsia="Siemens Sans Global" w:cs="Siemens Sans Global" w:ascii="Siemens Sans Global" w:hAnsi="Siemens Sans Global"/>
        <w:b/>
        <w:bCs/>
        <w:sz w:val="16"/>
        <w:szCs w:val="16"/>
        <w:lang w:val="en-US"/>
      </w:rPr>
      <w:t>Motor Typ /  Motor type : 1CV3182B</w:t>
      <w:tab/>
      <w:tab/>
      <w:tab/>
      <w:tab/>
      <w:t xml:space="preserve">ELEKTRA - 180 M - IM B5 - </w:t>
    </w:r>
    <w:r>
      <w:rPr>
        <w:rFonts w:eastAsia="Siemens Sans Global" w:cs="Siemens Sans Global" w:ascii="Siemens Sans Global" w:hAnsi="Siemens Sans Global"/>
        <w:b/>
        <w:bCs/>
        <w:sz w:val="16"/>
        <w:szCs w:val="16"/>
      </w:rPr>
      <w:t>4</w:t>
    </w:r>
    <w:r>
      <w:rPr>
        <w:rFonts w:eastAsia="Siemens Sans Global" w:cs="Siemens Sans Global" w:ascii="Siemens Sans Global" w:hAnsi="Siemens Sans Global"/>
        <w:b/>
        <w:bCs/>
        <w:sz w:val="16"/>
        <w:szCs w:val="16"/>
        <w:lang w:val="en-US"/>
      </w:rPr>
      <w:t>p</w:t>
    </w:r>
  </w:p>
  <w:p>
    <w:pPr>
      <w:pStyle w:val="Style20"/>
      <w:tabs>
        <w:tab w:val="clear" w:pos="4536"/>
        <w:tab w:val="clear" w:pos="9072"/>
      </w:tabs>
      <w:spacing w:lineRule="exact" w:line="20"/>
      <w:rPr>
        <w:rFonts w:ascii="Siemens Sans Global" w:hAnsi="Siemens Sans Global" w:eastAsia="Siemens Sans Global" w:cs="Siemens Sans Global"/>
        <w:b/>
        <w:b/>
        <w:bCs/>
        <w:sz w:val="16"/>
        <w:szCs w:val="16"/>
        <w:lang w:val="en-US"/>
      </w:rPr>
    </w:pPr>
    <w:r>
      <w:rPr>
        <w:rFonts w:eastAsia="Siemens Sans Global" w:cs="Siemens Sans Global" w:ascii="Siemens Sans Global" w:hAnsi="Siemens Sans Global"/>
        <w:b/>
        <w:bCs/>
        <w:sz w:val="16"/>
        <w:szCs w:val="16"/>
        <w:lang w:val="en-US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tabs>
        <w:tab w:val="clear" w:pos="4536"/>
        <w:tab w:val="clear" w:pos="9072"/>
      </w:tabs>
      <w:spacing w:lineRule="exact" w:line="200"/>
      <w:rPr>
        <w:rFonts w:ascii="Siemens Sans Global" w:hAnsi="Siemens Sans Global" w:eastAsia="Siemens Sans Global" w:cs="Siemens Sans Global"/>
        <w:b/>
        <w:b/>
        <w:bCs/>
        <w:sz w:val="20"/>
        <w:szCs w:val="20"/>
        <w:u w:val="single"/>
        <w:lang w:val="en-US"/>
      </w:rPr>
    </w:pPr>
    <w:r>
      <w:rPr>
        <w:rFonts w:eastAsia="Siemens Sans Global" w:cs="Siemens Sans Global" w:ascii="Siemens Sans Global" w:hAnsi="Siemens Sans Global"/>
        <w:sz w:val="20"/>
        <w:szCs w:val="20"/>
        <w:lang w:val="en-US"/>
      </w:rPr>
      <w:t xml:space="preserve"> </w:t>
    </w:r>
    <w:r>
      <w:rPr>
        <w:rFonts w:eastAsia="Siemens Sans Global" w:cs="Siemens Sans Global" w:ascii="Siemens Sans Global" w:hAnsi="Siemens Sans Global"/>
        <w:b/>
        <w:bCs/>
        <w:sz w:val="20"/>
        <w:szCs w:val="20"/>
        <w:u w:val="single"/>
        <w:lang w:val="en-US"/>
      </w:rPr>
      <w:t>Datenblatt für Drehstrom-Käfigläufermotoren ELEKTRA</w:t>
    </w:r>
    <w:r>
      <mc:AlternateContent>
        <mc:Choice Requires="wps">
          <w:drawing>
            <wp:anchor behindDoc="1" distT="0" distB="0" distL="114300" distR="114300" simplePos="0" locked="0" layoutInCell="0" allowOverlap="1" relativeHeight="4">
              <wp:simplePos x="0" y="0"/>
              <wp:positionH relativeFrom="margin">
                <wp:posOffset>5857875</wp:posOffset>
              </wp:positionH>
              <wp:positionV relativeFrom="paragraph">
                <wp:posOffset>-53340</wp:posOffset>
              </wp:positionV>
              <wp:extent cx="589915" cy="641350"/>
              <wp:effectExtent l="0" t="0" r="0" b="0"/>
              <wp:wrapNone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9915" cy="641350"/>
                      </a:xfrm>
                      <a:prstGeom prst="rect"/>
                      <a:blipFill rotWithShape="0">
                        <a:blip r:embed="rId1"/>
                        <a:stretch>
                          <a:fillRect/>
                        </a:stretch>
                      </a:blipFill>
                    </wps:spPr>
                    <wps:txbx>
                      <w:txbxContent>
                        <w:p>
                          <w:pPr>
                            <w:pStyle w:val="Style22"/>
                            <w:jc w:val="right"/>
                            <w:rPr>
                              <w:rFonts w:ascii="Siemens Sans Global" w:hAnsi="Siemens Sans Global" w:eastAsia="Siemens Sans Global" w:cs="Siemens Sans Global"/>
                              <w:lang w:val="en-US"/>
                            </w:rPr>
                          </w:pPr>
                          <w:r>
                            <w:rPr>
                              <w:rFonts w:eastAsia="Siemens Sans Global" w:cs="Siemens Sans Global" w:ascii="Siemens Sans Global" w:hAnsi="Siemens Sans Global"/>
                              <w:lang w:val="en-US"/>
                            </w:rPr>
                          </w:r>
                        </w:p>
                      </w:txbxContent>
                    </wps:txbx>
                    <wps:bodyPr anchor="t" lIns="91440" tIns="45720" rIns="91440" b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6.45pt;height:50.5pt;mso-wrap-distance-left:9pt;mso-wrap-distance-right:9pt;mso-wrap-distance-top:0pt;mso-wrap-distance-bottom:0pt;margin-top:-4.2pt;mso-position-vertical-relative:text;margin-left:461.25pt;mso-position-horizontal-relative:margin">
              <v:textbox>
                <w:txbxContent>
                  <w:p>
                    <w:pPr>
                      <w:pStyle w:val="Style22"/>
                      <w:jc w:val="right"/>
                      <w:rPr>
                        <w:rFonts w:ascii="Siemens Sans Global" w:hAnsi="Siemens Sans Global" w:eastAsia="Siemens Sans Global" w:cs="Siemens Sans Global"/>
                        <w:lang w:val="en-US"/>
                      </w:rPr>
                    </w:pPr>
                    <w:r>
                      <w:rPr>
                        <w:rFonts w:eastAsia="Siemens Sans Global" w:cs="Siemens Sans Global" w:ascii="Siemens Sans Global" w:hAnsi="Siemens Sans Global"/>
                        <w:lang w:val="en-US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  <w:p>
    <w:pPr>
      <w:pStyle w:val="Style20"/>
      <w:tabs>
        <w:tab w:val="clear" w:pos="4536"/>
        <w:tab w:val="clear" w:pos="9072"/>
      </w:tabs>
      <w:spacing w:lineRule="exact" w:line="200"/>
      <w:rPr>
        <w:rFonts w:ascii="Siemens Sans Global" w:hAnsi="Siemens Sans Global" w:eastAsia="Siemens Sans Global" w:cs="Siemens Sans Global"/>
        <w:i/>
        <w:i/>
        <w:iCs/>
        <w:sz w:val="16"/>
        <w:szCs w:val="16"/>
        <w:lang w:val="en-US"/>
      </w:rPr>
    </w:pPr>
    <w:r>
      <w:rPr>
        <w:rFonts w:eastAsia="Siemens Sans Global" w:cs="Siemens Sans Global" w:ascii="Siemens Sans Global" w:hAnsi="Siemens Sans Global"/>
        <w:i/>
        <w:iCs/>
        <w:sz w:val="16"/>
        <w:szCs w:val="16"/>
        <w:lang w:val="en-US"/>
      </w:rPr>
      <w:t xml:space="preserve"> </w:t>
    </w:r>
    <w:r>
      <w:rPr>
        <w:rFonts w:eastAsia="Siemens Sans Global" w:cs="Siemens Sans Global" w:ascii="Siemens Sans Global" w:hAnsi="Siemens Sans Global"/>
        <w:i/>
        <w:iCs/>
        <w:sz w:val="16"/>
        <w:szCs w:val="16"/>
        <w:lang w:val="en-US"/>
      </w:rPr>
      <w:t>Data sheet for three-phase Squirrel-Cage-Motors</w:t>
    </w:r>
  </w:p>
  <w:p>
    <w:pPr>
      <w:pStyle w:val="Style20"/>
      <w:tabs>
        <w:tab w:val="clear" w:pos="4536"/>
        <w:tab w:val="clear" w:pos="9072"/>
      </w:tabs>
      <w:rPr>
        <w:rFonts w:ascii="Siemens Sans Global" w:hAnsi="Siemens Sans Global" w:eastAsia="Siemens Sans Global" w:cs="Siemens Sans Global"/>
        <w:sz w:val="16"/>
        <w:szCs w:val="16"/>
        <w:lang w:val="en-US"/>
      </w:rPr>
    </w:pPr>
    <w:r>
      <w:rPr>
        <w:rFonts w:eastAsia="Siemens Sans Global" w:cs="Siemens Sans Global" w:ascii="Siemens Sans Global" w:hAnsi="Siemens Sans Global"/>
        <w:sz w:val="16"/>
        <w:szCs w:val="16"/>
        <w:lang w:val="en-US"/>
      </w:rPr>
    </w:r>
  </w:p>
  <w:p>
    <w:pPr>
      <w:pStyle w:val="Style20"/>
      <w:tabs>
        <w:tab w:val="clear" w:pos="4536"/>
        <w:tab w:val="clear" w:pos="9072"/>
      </w:tabs>
      <w:rPr>
        <w:rFonts w:ascii="Siemens Sans Global" w:hAnsi="Siemens Sans Global" w:eastAsia="Siemens Sans Global" w:cs="Siemens Sans Global"/>
        <w:b/>
        <w:b/>
        <w:bCs/>
        <w:sz w:val="16"/>
        <w:szCs w:val="16"/>
        <w:lang w:val="en-US"/>
      </w:rPr>
    </w:pPr>
    <w:r>
      <w:rPr>
        <w:rFonts w:eastAsia="Siemens Sans Global" w:cs="Siemens Sans Global" w:ascii="Siemens Sans Global" w:hAnsi="Siemens Sans Global"/>
        <w:b/>
        <w:bCs/>
        <w:sz w:val="16"/>
        <w:szCs w:val="16"/>
        <w:lang w:val="en-US"/>
      </w:rPr>
      <w:t xml:space="preserve"> </w:t>
    </w:r>
    <w:r>
      <w:rPr>
        <w:rFonts w:eastAsia="Siemens Sans Global" w:cs="Siemens Sans Global" w:ascii="Siemens Sans Global" w:hAnsi="Siemens Sans Global"/>
        <w:b/>
        <w:bCs/>
        <w:sz w:val="16"/>
        <w:szCs w:val="16"/>
        <w:lang w:val="en-US"/>
      </w:rPr>
      <w:t>Motor Typ /  Motor type : 1CV3182B</w:t>
      <w:tab/>
      <w:tab/>
      <w:tab/>
      <w:tab/>
      <w:t xml:space="preserve">ELEKTRA - 180 M - IM B5 - </w:t>
    </w:r>
    <w:r>
      <w:rPr>
        <w:rFonts w:eastAsia="Siemens Sans Global" w:cs="Siemens Sans Global" w:ascii="Siemens Sans Global" w:hAnsi="Siemens Sans Global"/>
        <w:b/>
        <w:bCs/>
        <w:sz w:val="16"/>
        <w:szCs w:val="16"/>
      </w:rPr>
      <w:t>4</w:t>
    </w:r>
    <w:r>
      <w:rPr>
        <w:rFonts w:eastAsia="Siemens Sans Global" w:cs="Siemens Sans Global" w:ascii="Siemens Sans Global" w:hAnsi="Siemens Sans Global"/>
        <w:b/>
        <w:bCs/>
        <w:sz w:val="16"/>
        <w:szCs w:val="16"/>
        <w:lang w:val="en-US"/>
      </w:rPr>
      <w:t>p</w:t>
    </w:r>
  </w:p>
  <w:p>
    <w:pPr>
      <w:pStyle w:val="Style20"/>
      <w:tabs>
        <w:tab w:val="clear" w:pos="4536"/>
        <w:tab w:val="clear" w:pos="9072"/>
      </w:tabs>
      <w:spacing w:lineRule="exact" w:line="20"/>
      <w:rPr>
        <w:rFonts w:ascii="Siemens Sans Global" w:hAnsi="Siemens Sans Global" w:eastAsia="Siemens Sans Global" w:cs="Siemens Sans Global"/>
        <w:b/>
        <w:b/>
        <w:bCs/>
        <w:sz w:val="16"/>
        <w:szCs w:val="16"/>
        <w:lang w:val="en-US"/>
      </w:rPr>
    </w:pPr>
    <w:r>
      <w:rPr>
        <w:rFonts w:eastAsia="Siemens Sans Global" w:cs="Siemens Sans Global" w:ascii="Siemens Sans Global" w:hAnsi="Siemens Sans Global"/>
        <w:b/>
        <w:bCs/>
        <w:sz w:val="16"/>
        <w:szCs w:val="16"/>
        <w:lang w:val="en-US"/>
      </w:rPr>
    </w:r>
  </w:p>
</w:hdr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2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44f1a"/>
    <w:pPr>
      <w:widowControl/>
      <w:bidi w:val="0"/>
      <w:spacing w:lineRule="exact" w:line="140" w:before="0" w:after="0"/>
      <w:jc w:val="left"/>
    </w:pPr>
    <w:rPr>
      <w:rFonts w:ascii="Arial Unicode MS" w:hAnsi="Arial Unicode MS" w:eastAsia="Calibri" w:cs="" w:cstheme="minorBidi" w:eastAsiaTheme="minorHAnsi"/>
      <w:color w:val="auto"/>
      <w:kern w:val="0"/>
      <w:sz w:val="14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KopfzeileZchn" w:customStyle="1">
    <w:name w:val="Kopfzeile Zchn"/>
    <w:basedOn w:val="DefaultParagraphFont"/>
    <w:uiPriority w:val="99"/>
    <w:qFormat/>
    <w:rsid w:val="002f7bcb"/>
    <w:rPr/>
  </w:style>
  <w:style w:type="character" w:styleId="FuzeileZchn" w:customStyle="1">
    <w:name w:val="Fußzeile Zchn"/>
    <w:basedOn w:val="DefaultParagraphFont"/>
    <w:uiPriority w:val="99"/>
    <w:qFormat/>
    <w:rsid w:val="002f7bcb"/>
    <w:rPr/>
  </w:style>
  <w:style w:type="character" w:styleId="SprechblasentextZchn" w:customStyle="1">
    <w:name w:val="Sprechblasentext Zchn"/>
    <w:basedOn w:val="DefaultParagraphFont"/>
    <w:link w:val="BalloonText"/>
    <w:uiPriority w:val="99"/>
    <w:semiHidden/>
    <w:qFormat/>
    <w:rsid w:val="00042418"/>
    <w:rPr>
      <w:rFonts w:ascii="Segoe UI" w:hAnsi="Segoe UI" w:cs="Segoe UI"/>
      <w:sz w:val="18"/>
      <w:szCs w:val="18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link w:val="KopfzeileZchn"/>
    <w:uiPriority w:val="99"/>
    <w:unhideWhenUsed/>
    <w:rsid w:val="002f7bcb"/>
    <w:pPr>
      <w:tabs>
        <w:tab w:val="clear" w:pos="709"/>
        <w:tab w:val="center" w:pos="4536" w:leader="none"/>
        <w:tab w:val="right" w:pos="9072" w:leader="none"/>
      </w:tabs>
      <w:spacing w:lineRule="auto" w:line="240"/>
    </w:pPr>
    <w:rPr/>
  </w:style>
  <w:style w:type="paragraph" w:styleId="Style21">
    <w:name w:val="Footer"/>
    <w:basedOn w:val="Normal"/>
    <w:link w:val="FuzeileZchn"/>
    <w:uiPriority w:val="99"/>
    <w:unhideWhenUsed/>
    <w:rsid w:val="002f7bcb"/>
    <w:pPr>
      <w:tabs>
        <w:tab w:val="clear" w:pos="709"/>
        <w:tab w:val="center" w:pos="4536" w:leader="none"/>
        <w:tab w:val="right" w:pos="9072" w:leader="none"/>
      </w:tabs>
      <w:spacing w:lineRule="auto" w:line="240"/>
    </w:pPr>
    <w:rPr/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042418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Style2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gitternetz">
    <w:name w:val="Table Grid"/>
    <w:basedOn w:val="NormaleTabelle"/>
    <w:uiPriority w:val="39"/>
    <w:rsid w:val="000f271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NormaleTabelle"/>
    <w:uiPriority w:val="44"/>
    <w:rsid w:val="00c070f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">
    <w:name w:val="Plain Table 1"/>
    <w:basedOn w:val="NormaleTabelle"/>
    <w:uiPriority w:val="41"/>
    <w:rsid w:val="00727165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NormaleTabelle"/>
    <w:uiPriority w:val="40"/>
    <w:rsid w:val="00b81c1c"/>
    <w:pPr>
      <w:spacing w:after="0" w:line="240" w:lineRule="auto"/>
    </w:pPr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Formatvorlage1">
    <w:name w:val="Formatvorlage1"/>
    <w:basedOn w:val="PlainTable4"/>
    <w:uiPriority w:val="99"/>
    <w:rsid w:val="00f9592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2.jpe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2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D9BA5-5D08-4A41-BED4-21D301B48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LibreOffice/7.4.3.2$Windows_X86_64 LibreOffice_project/1048a8393ae2eeec98dff31b5c133c5f1d08b890</Application>
  <AppVersion>15.0000</AppVersion>
  <Pages>3</Pages>
  <Words>957</Words>
  <Characters>5669</Characters>
  <CharactersWithSpaces>6429</CharactersWithSpaces>
  <Paragraphs>299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2019-10-07T09:06:00Z</dcterms:created>
  <dc:creator>Merkl, Philipp</dc:creator>
  <dc:description/>
  <cp:keywords>C_Unrestricted</cp:keywords>
  <dc:language>en-US</dc:language>
  <cp:lastModifiedBy>Patrick Magyar</cp:lastModifiedBy>
  <dcterms:modified xsi:type="dcterms:W3CDTF">2024-08-28T06:38:00Z</dcterms:modified>
  <cp:revision>1019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Confidentiality">
    <vt:lpwstr>Unrestricted</vt:lpwstr>
  </property>
  <property fmtid="{D5CDD505-2E9C-101B-9397-08002B2CF9AE}" pid="3" name="Document_Confidentiality">
    <vt:lpwstr>Restricted</vt:lpwstr>
  </property>
  <property fmtid="{D5CDD505-2E9C-101B-9397-08002B2CF9AE}" pid="4" name="MSIP_Label_a59b6cd5-d141-4a33-8bf1-0ca04484304f_ActionId">
    <vt:lpwstr>38bfaa0e-3ddd-40ef-9355-3170e72c7269</vt:lpwstr>
  </property>
  <property fmtid="{D5CDD505-2E9C-101B-9397-08002B2CF9AE}" pid="5" name="MSIP_Label_a59b6cd5-d141-4a33-8bf1-0ca04484304f_ContentBits">
    <vt:lpwstr>0</vt:lpwstr>
  </property>
  <property fmtid="{D5CDD505-2E9C-101B-9397-08002B2CF9AE}" pid="6" name="MSIP_Label_a59b6cd5-d141-4a33-8bf1-0ca04484304f_Enabled">
    <vt:lpwstr>true</vt:lpwstr>
  </property>
  <property fmtid="{D5CDD505-2E9C-101B-9397-08002B2CF9AE}" pid="7" name="MSIP_Label_a59b6cd5-d141-4a33-8bf1-0ca04484304f_Method">
    <vt:lpwstr>Standard</vt:lpwstr>
  </property>
  <property fmtid="{D5CDD505-2E9C-101B-9397-08002B2CF9AE}" pid="8" name="MSIP_Label_a59b6cd5-d141-4a33-8bf1-0ca04484304f_Name">
    <vt:lpwstr>restricted-default</vt:lpwstr>
  </property>
  <property fmtid="{D5CDD505-2E9C-101B-9397-08002B2CF9AE}" pid="9" name="MSIP_Label_a59b6cd5-d141-4a33-8bf1-0ca04484304f_SetDate">
    <vt:lpwstr>2022-05-03T11:12:18Z</vt:lpwstr>
  </property>
  <property fmtid="{D5CDD505-2E9C-101B-9397-08002B2CF9AE}" pid="10" name="MSIP_Label_a59b6cd5-d141-4a33-8bf1-0ca04484304f_SiteId">
    <vt:lpwstr>38ae3bcd-9579-4fd4-adda-b42e1495d55a</vt:lpwstr>
  </property>
</Properties>
</file>