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AE3" w:rsidRDefault="009967BC">
      <w:r>
        <w:rPr>
          <w:noProof/>
          <w:lang w:eastAsia="ro-RO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2390140" cy="2298700"/>
            <wp:effectExtent l="19050" t="0" r="0" b="0"/>
            <wp:wrapSquare wrapText="bothSides"/>
            <wp:docPr id="2" name="Picture 1" descr="http://www.yalco.ro/magazin/8289-large/masina-pentru-degrosat-si-rindeluit-2800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yalco.ro/magazin/8289-large/masina-pentru-degrosat-si-rindeluit-2800w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b="4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140" cy="229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31AE3" w:rsidRPr="00631AE3">
        <w:rPr>
          <w:noProof/>
          <w:lang w:eastAsia="ro-RO"/>
        </w:rPr>
        <w:drawing>
          <wp:inline distT="0" distB="0" distL="0" distR="0">
            <wp:extent cx="1979834" cy="603849"/>
            <wp:effectExtent l="19050" t="0" r="1366" b="0"/>
            <wp:docPr id="3" name="Picture 2" descr="D:\Poze\logos tehnic\DW\DW-BL_YE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" name="Picture 9" descr="D:\Poze\logos tehnic\DW\DW-BL_YEL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6207" cy="6057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967BC" w:rsidRDefault="009967BC">
      <w:pPr>
        <w:rPr>
          <w:b/>
          <w:sz w:val="36"/>
        </w:rPr>
      </w:pPr>
      <w:r w:rsidRPr="009967BC">
        <w:rPr>
          <w:b/>
          <w:sz w:val="36"/>
        </w:rPr>
        <w:t xml:space="preserve">D27300 </w:t>
      </w:r>
      <w:r>
        <w:rPr>
          <w:b/>
          <w:sz w:val="36"/>
        </w:rPr>
        <w:br/>
      </w:r>
      <w:r w:rsidR="00D9324B" w:rsidRPr="00D9324B">
        <w:rPr>
          <w:b/>
          <w:sz w:val="36"/>
        </w:rPr>
        <w:t>MACHINERY PLANER THICKNESSER</w:t>
      </w:r>
      <w:r w:rsidR="00D9324B">
        <w:rPr>
          <w:b/>
          <w:sz w:val="36"/>
        </w:rPr>
        <w:t xml:space="preserve"> </w:t>
      </w:r>
      <w:r w:rsidRPr="009967BC">
        <w:rPr>
          <w:b/>
          <w:sz w:val="36"/>
        </w:rPr>
        <w:t>2800W</w:t>
      </w:r>
      <w:r w:rsidR="00631AE3" w:rsidRPr="00631AE3">
        <w:rPr>
          <w:b/>
          <w:sz w:val="36"/>
        </w:rPr>
        <w:br/>
      </w:r>
    </w:p>
    <w:p w:rsidR="00631AE3" w:rsidRDefault="00D9324B">
      <w:pPr>
        <w:rPr>
          <w:b/>
          <w:sz w:val="36"/>
        </w:rPr>
      </w:pPr>
      <w:r w:rsidRPr="00D9324B">
        <w:rPr>
          <w:rFonts w:ascii="Helvetica" w:hAnsi="Helvetica" w:cs="Helvetica"/>
          <w:b/>
          <w:bCs/>
          <w:sz w:val="24"/>
          <w:szCs w:val="24"/>
        </w:rPr>
        <w:t>OVERVIEW</w:t>
      </w:r>
    </w:p>
    <w:p w:rsidR="00D9324B" w:rsidRPr="00D9324B" w:rsidRDefault="00D9324B" w:rsidP="00D9324B">
      <w:pPr>
        <w:pStyle w:val="ListParagraph"/>
        <w:numPr>
          <w:ilvl w:val="0"/>
          <w:numId w:val="7"/>
        </w:numPr>
        <w:rPr>
          <w:rFonts w:ascii="Arial" w:eastAsia="Times New Roman" w:hAnsi="Arial" w:cs="Arial"/>
          <w:color w:val="222222"/>
          <w:sz w:val="16"/>
          <w:szCs w:val="16"/>
          <w:lang w:eastAsia="ro-RO"/>
        </w:rPr>
      </w:pPr>
      <w:r w:rsidRPr="00D9324B">
        <w:rPr>
          <w:rFonts w:ascii="Arial" w:eastAsia="Times New Roman" w:hAnsi="Arial" w:cs="Arial"/>
          <w:color w:val="222222"/>
          <w:sz w:val="16"/>
          <w:szCs w:val="16"/>
          <w:lang w:eastAsia="ro-RO"/>
        </w:rPr>
        <w:t>High quality, robust design</w:t>
      </w:r>
    </w:p>
    <w:p w:rsidR="00D9324B" w:rsidRPr="00D9324B" w:rsidRDefault="00D9324B" w:rsidP="00D9324B">
      <w:pPr>
        <w:pStyle w:val="ListParagraph"/>
        <w:numPr>
          <w:ilvl w:val="0"/>
          <w:numId w:val="7"/>
        </w:numPr>
        <w:rPr>
          <w:rFonts w:ascii="Arial" w:eastAsia="Times New Roman" w:hAnsi="Arial" w:cs="Arial"/>
          <w:color w:val="222222"/>
          <w:sz w:val="16"/>
          <w:szCs w:val="16"/>
          <w:lang w:eastAsia="ro-RO"/>
        </w:rPr>
      </w:pPr>
      <w:r w:rsidRPr="00D9324B">
        <w:rPr>
          <w:rFonts w:ascii="Arial" w:eastAsia="Times New Roman" w:hAnsi="Arial" w:cs="Arial"/>
          <w:color w:val="222222"/>
          <w:sz w:val="16"/>
          <w:szCs w:val="16"/>
          <w:lang w:eastAsia="ro-RO"/>
        </w:rPr>
        <w:t>No-volt release switch, motor overload protection and cutter block guard for safe working</w:t>
      </w:r>
    </w:p>
    <w:p w:rsidR="00D9324B" w:rsidRPr="00D9324B" w:rsidRDefault="00D9324B" w:rsidP="00D9324B">
      <w:pPr>
        <w:pStyle w:val="ListParagraph"/>
        <w:numPr>
          <w:ilvl w:val="0"/>
          <w:numId w:val="7"/>
        </w:numPr>
        <w:rPr>
          <w:rFonts w:ascii="Arial" w:eastAsia="Times New Roman" w:hAnsi="Arial" w:cs="Arial"/>
          <w:color w:val="222222"/>
          <w:sz w:val="16"/>
          <w:szCs w:val="16"/>
          <w:lang w:eastAsia="ro-RO"/>
        </w:rPr>
      </w:pPr>
      <w:r w:rsidRPr="00D9324B">
        <w:rPr>
          <w:rFonts w:ascii="Arial" w:eastAsia="Times New Roman" w:hAnsi="Arial" w:cs="Arial"/>
          <w:color w:val="222222"/>
          <w:sz w:val="16"/>
          <w:szCs w:val="16"/>
          <w:lang w:eastAsia="ro-RO"/>
        </w:rPr>
        <w:t>Large, extruded aluminium top planing table for high accuracy and ease of use</w:t>
      </w:r>
    </w:p>
    <w:p w:rsidR="00D9324B" w:rsidRPr="00D9324B" w:rsidRDefault="00D9324B" w:rsidP="00D9324B">
      <w:pPr>
        <w:pStyle w:val="ListParagraph"/>
        <w:numPr>
          <w:ilvl w:val="0"/>
          <w:numId w:val="7"/>
        </w:numPr>
        <w:rPr>
          <w:rFonts w:ascii="Arial" w:eastAsia="Times New Roman" w:hAnsi="Arial" w:cs="Arial"/>
          <w:color w:val="222222"/>
          <w:sz w:val="16"/>
          <w:szCs w:val="16"/>
          <w:lang w:eastAsia="ro-RO"/>
        </w:rPr>
      </w:pPr>
      <w:r w:rsidRPr="00D9324B">
        <w:rPr>
          <w:rFonts w:ascii="Arial" w:eastAsia="Times New Roman" w:hAnsi="Arial" w:cs="Arial"/>
          <w:color w:val="222222"/>
          <w:sz w:val="16"/>
          <w:szCs w:val="16"/>
          <w:lang w:eastAsia="ro-RO"/>
        </w:rPr>
        <w:t>Integrated motor design to save space and improve transportation</w:t>
      </w:r>
    </w:p>
    <w:p w:rsidR="00D9324B" w:rsidRPr="00D9324B" w:rsidRDefault="00D9324B" w:rsidP="00D9324B">
      <w:pPr>
        <w:pStyle w:val="ListParagraph"/>
        <w:numPr>
          <w:ilvl w:val="0"/>
          <w:numId w:val="7"/>
        </w:numPr>
        <w:rPr>
          <w:rFonts w:ascii="Arial" w:eastAsia="Times New Roman" w:hAnsi="Arial" w:cs="Arial"/>
          <w:color w:val="222222"/>
          <w:sz w:val="16"/>
          <w:szCs w:val="16"/>
          <w:lang w:eastAsia="ro-RO"/>
        </w:rPr>
      </w:pPr>
      <w:r w:rsidRPr="00D9324B">
        <w:rPr>
          <w:rFonts w:ascii="Arial" w:eastAsia="Times New Roman" w:hAnsi="Arial" w:cs="Arial"/>
          <w:color w:val="222222"/>
          <w:sz w:val="16"/>
          <w:szCs w:val="16"/>
          <w:lang w:eastAsia="ro-RO"/>
        </w:rPr>
        <w:t>New control design to improve ease of use and accuracy of adjustment</w:t>
      </w:r>
    </w:p>
    <w:p w:rsidR="00D9324B" w:rsidRPr="00D9324B" w:rsidRDefault="00D9324B" w:rsidP="00D9324B">
      <w:pPr>
        <w:pStyle w:val="ListParagraph"/>
        <w:numPr>
          <w:ilvl w:val="0"/>
          <w:numId w:val="7"/>
        </w:numPr>
        <w:rPr>
          <w:rFonts w:ascii="Arial" w:eastAsia="Times New Roman" w:hAnsi="Arial" w:cs="Arial"/>
          <w:color w:val="222222"/>
          <w:sz w:val="16"/>
          <w:szCs w:val="16"/>
          <w:lang w:eastAsia="ro-RO"/>
        </w:rPr>
      </w:pPr>
      <w:r w:rsidRPr="00D9324B">
        <w:rPr>
          <w:rFonts w:ascii="Arial" w:eastAsia="Times New Roman" w:hAnsi="Arial" w:cs="Arial"/>
          <w:color w:val="222222"/>
          <w:sz w:val="16"/>
          <w:szCs w:val="16"/>
          <w:lang w:eastAsia="ro-RO"/>
        </w:rPr>
        <w:t>Large aluminium fence for accurate bevel angles in the surface planing mode</w:t>
      </w:r>
    </w:p>
    <w:p w:rsidR="00D9324B" w:rsidRPr="00D9324B" w:rsidRDefault="00D9324B" w:rsidP="00D9324B">
      <w:pPr>
        <w:pStyle w:val="ListParagraph"/>
        <w:numPr>
          <w:ilvl w:val="0"/>
          <w:numId w:val="7"/>
        </w:numPr>
        <w:rPr>
          <w:rFonts w:ascii="Arial" w:eastAsia="Times New Roman" w:hAnsi="Arial" w:cs="Arial"/>
          <w:color w:val="222222"/>
          <w:sz w:val="16"/>
          <w:szCs w:val="16"/>
          <w:lang w:eastAsia="ro-RO"/>
        </w:rPr>
      </w:pPr>
      <w:r w:rsidRPr="00D9324B">
        <w:rPr>
          <w:rFonts w:ascii="Arial" w:eastAsia="Times New Roman" w:hAnsi="Arial" w:cs="Arial"/>
          <w:color w:val="222222"/>
          <w:sz w:val="16"/>
          <w:szCs w:val="16"/>
          <w:lang w:eastAsia="ro-RO"/>
        </w:rPr>
        <w:t>100 mm dust extraction port for a clean, safe working environment</w:t>
      </w:r>
    </w:p>
    <w:p w:rsidR="00D9324B" w:rsidRPr="00D9324B" w:rsidRDefault="00D9324B" w:rsidP="00D9324B">
      <w:pPr>
        <w:pStyle w:val="ListParagraph"/>
        <w:numPr>
          <w:ilvl w:val="0"/>
          <w:numId w:val="7"/>
        </w:numPr>
        <w:rPr>
          <w:rFonts w:ascii="Helvetica" w:hAnsi="Helvetica" w:cs="Helvetica"/>
          <w:b/>
          <w:bCs/>
          <w:sz w:val="24"/>
          <w:szCs w:val="24"/>
        </w:rPr>
      </w:pPr>
      <w:r w:rsidRPr="00D9324B">
        <w:rPr>
          <w:rFonts w:ascii="Arial" w:eastAsia="Times New Roman" w:hAnsi="Arial" w:cs="Arial"/>
          <w:color w:val="222222"/>
          <w:sz w:val="16"/>
          <w:szCs w:val="16"/>
          <w:lang w:eastAsia="ro-RO"/>
        </w:rPr>
        <w:t>Micro switch attached on the gaurd to prevent accidental operation when the gaurd is not in place</w:t>
      </w:r>
    </w:p>
    <w:p w:rsidR="00631AE3" w:rsidRPr="00D9324B" w:rsidRDefault="00D9324B" w:rsidP="00D9324B">
      <w:pPr>
        <w:rPr>
          <w:rFonts w:ascii="Helvetica" w:hAnsi="Helvetica" w:cs="Helvetica"/>
          <w:b/>
          <w:bCs/>
          <w:sz w:val="24"/>
          <w:szCs w:val="24"/>
        </w:rPr>
      </w:pPr>
      <w:r w:rsidRPr="003852DA">
        <w:rPr>
          <w:rFonts w:ascii="Arial" w:eastAsia="Times New Roman" w:hAnsi="Arial" w:cs="Arial"/>
          <w:noProof/>
          <w:color w:val="222222"/>
          <w:sz w:val="16"/>
          <w:szCs w:val="16"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338.6pt;margin-top:23.3pt;width:188.55pt;height:165.9pt;z-index:251664384;mso-width-relative:margin;mso-height-relative:margin">
            <v:textbox>
              <w:txbxContent>
                <w:p w:rsidR="00056338" w:rsidRPr="00D9324B" w:rsidRDefault="00D9324B" w:rsidP="00056338">
                  <w:r>
                    <w:t>S</w:t>
                  </w:r>
                  <w:r w:rsidR="00056338" w:rsidRPr="00D9324B">
                    <w:t>tandard</w:t>
                  </w:r>
                </w:p>
                <w:p w:rsidR="00D9324B" w:rsidRPr="00D9324B" w:rsidRDefault="00D9324B" w:rsidP="00D9324B">
                  <w:pPr>
                    <w:numPr>
                      <w:ilvl w:val="0"/>
                      <w:numId w:val="6"/>
                    </w:numPr>
                    <w:spacing w:after="0" w:line="299" w:lineRule="atLeast"/>
                    <w:ind w:left="567"/>
                    <w:rPr>
                      <w:rFonts w:eastAsia="Times New Roman" w:cs="Arial"/>
                      <w:lang w:eastAsia="ro-RO"/>
                    </w:rPr>
                  </w:pPr>
                  <w:r w:rsidRPr="00D9324B">
                    <w:rPr>
                      <w:rFonts w:eastAsia="Times New Roman" w:cs="Arial"/>
                      <w:lang w:eastAsia="ro-RO"/>
                    </w:rPr>
                    <w:t>HSS knives</w:t>
                  </w:r>
                </w:p>
                <w:p w:rsidR="00D9324B" w:rsidRPr="00D9324B" w:rsidRDefault="00D9324B" w:rsidP="00D9324B">
                  <w:pPr>
                    <w:numPr>
                      <w:ilvl w:val="0"/>
                      <w:numId w:val="6"/>
                    </w:numPr>
                    <w:spacing w:after="0" w:line="299" w:lineRule="atLeast"/>
                    <w:ind w:left="567"/>
                    <w:rPr>
                      <w:rFonts w:eastAsia="Times New Roman" w:cs="Arial"/>
                      <w:lang w:eastAsia="ro-RO"/>
                    </w:rPr>
                  </w:pPr>
                  <w:r w:rsidRPr="00D9324B">
                    <w:rPr>
                      <w:rFonts w:eastAsia="Times New Roman" w:cs="Arial"/>
                      <w:lang w:eastAsia="ro-RO"/>
                    </w:rPr>
                    <w:t>Adjustable fence</w:t>
                  </w:r>
                </w:p>
                <w:p w:rsidR="00D9324B" w:rsidRPr="00D9324B" w:rsidRDefault="00D9324B" w:rsidP="00D9324B">
                  <w:pPr>
                    <w:numPr>
                      <w:ilvl w:val="0"/>
                      <w:numId w:val="6"/>
                    </w:numPr>
                    <w:spacing w:after="0" w:line="299" w:lineRule="atLeast"/>
                    <w:ind w:left="567"/>
                    <w:rPr>
                      <w:rFonts w:eastAsia="Times New Roman" w:cs="Arial"/>
                      <w:lang w:eastAsia="ro-RO"/>
                    </w:rPr>
                  </w:pPr>
                  <w:r w:rsidRPr="00D9324B">
                    <w:rPr>
                      <w:rFonts w:eastAsia="Times New Roman" w:cs="Arial"/>
                      <w:lang w:eastAsia="ro-RO"/>
                    </w:rPr>
                    <w:t>Allen keys</w:t>
                  </w:r>
                </w:p>
                <w:p w:rsidR="00D9324B" w:rsidRPr="00D9324B" w:rsidRDefault="00D9324B" w:rsidP="00D9324B">
                  <w:pPr>
                    <w:numPr>
                      <w:ilvl w:val="0"/>
                      <w:numId w:val="6"/>
                    </w:numPr>
                    <w:spacing w:after="0" w:line="299" w:lineRule="atLeast"/>
                    <w:ind w:left="567"/>
                    <w:rPr>
                      <w:rFonts w:eastAsia="Times New Roman" w:cs="Arial"/>
                      <w:lang w:eastAsia="ro-RO"/>
                    </w:rPr>
                  </w:pPr>
                  <w:r w:rsidRPr="00D9324B">
                    <w:rPr>
                      <w:rFonts w:eastAsia="Times New Roman" w:cs="Arial"/>
                      <w:lang w:eastAsia="ro-RO"/>
                    </w:rPr>
                    <w:t>Spanner</w:t>
                  </w:r>
                </w:p>
                <w:p w:rsidR="00D9324B" w:rsidRPr="00D9324B" w:rsidRDefault="00D9324B" w:rsidP="00D9324B">
                  <w:pPr>
                    <w:numPr>
                      <w:ilvl w:val="0"/>
                      <w:numId w:val="6"/>
                    </w:numPr>
                    <w:spacing w:after="0" w:line="299" w:lineRule="atLeast"/>
                    <w:ind w:left="567"/>
                    <w:rPr>
                      <w:rFonts w:eastAsia="Times New Roman" w:cs="Arial"/>
                      <w:lang w:eastAsia="ro-RO"/>
                    </w:rPr>
                  </w:pPr>
                  <w:r w:rsidRPr="00D9324B">
                    <w:rPr>
                      <w:rFonts w:eastAsia="Times New Roman" w:cs="Arial"/>
                      <w:lang w:eastAsia="ro-RO"/>
                    </w:rPr>
                    <w:t>Blade setting gauge</w:t>
                  </w:r>
                </w:p>
                <w:p w:rsidR="00D9324B" w:rsidRPr="00D9324B" w:rsidRDefault="00D9324B" w:rsidP="00D9324B">
                  <w:pPr>
                    <w:numPr>
                      <w:ilvl w:val="0"/>
                      <w:numId w:val="6"/>
                    </w:numPr>
                    <w:spacing w:after="0" w:line="299" w:lineRule="atLeast"/>
                    <w:ind w:left="567"/>
                    <w:rPr>
                      <w:rFonts w:eastAsia="Times New Roman" w:cs="Arial"/>
                      <w:lang w:eastAsia="ro-RO"/>
                    </w:rPr>
                  </w:pPr>
                  <w:r w:rsidRPr="00D9324B">
                    <w:rPr>
                      <w:rFonts w:eastAsia="Times New Roman" w:cs="Arial"/>
                      <w:lang w:eastAsia="ro-RO"/>
                    </w:rPr>
                    <w:t>Dust extraction mouthpiece</w:t>
                  </w:r>
                </w:p>
                <w:p w:rsidR="00D9324B" w:rsidRPr="00D9324B" w:rsidRDefault="00D9324B" w:rsidP="00D9324B">
                  <w:pPr>
                    <w:numPr>
                      <w:ilvl w:val="0"/>
                      <w:numId w:val="6"/>
                    </w:numPr>
                    <w:spacing w:after="0" w:line="299" w:lineRule="atLeast"/>
                    <w:ind w:left="567"/>
                    <w:rPr>
                      <w:rFonts w:eastAsia="Times New Roman" w:cs="Arial"/>
                      <w:lang w:eastAsia="ro-RO"/>
                    </w:rPr>
                  </w:pPr>
                  <w:r w:rsidRPr="00D9324B">
                    <w:rPr>
                      <w:rFonts w:eastAsia="Times New Roman" w:cs="Arial"/>
                      <w:lang w:eastAsia="ro-RO"/>
                    </w:rPr>
                    <w:t>Push stick</w:t>
                  </w:r>
                </w:p>
                <w:p w:rsidR="00056338" w:rsidRPr="00D9324B" w:rsidRDefault="00D9324B" w:rsidP="00D9324B">
                  <w:pPr>
                    <w:numPr>
                      <w:ilvl w:val="0"/>
                      <w:numId w:val="6"/>
                    </w:numPr>
                    <w:spacing w:after="0" w:line="299" w:lineRule="atLeast"/>
                    <w:ind w:left="567"/>
                    <w:rPr>
                      <w:rFonts w:eastAsia="Times New Roman" w:cs="Arial"/>
                      <w:lang w:eastAsia="ro-RO"/>
                    </w:rPr>
                  </w:pPr>
                  <w:r w:rsidRPr="00D9324B">
                    <w:rPr>
                      <w:rFonts w:eastAsia="Times New Roman" w:cs="Arial"/>
                      <w:lang w:eastAsia="ro-RO"/>
                    </w:rPr>
                    <w:t>Legset</w:t>
                  </w:r>
                </w:p>
              </w:txbxContent>
            </v:textbox>
          </v:shape>
        </w:pict>
      </w:r>
      <w:r w:rsidR="00631AE3" w:rsidRPr="00D9324B">
        <w:rPr>
          <w:rFonts w:ascii="Helvetica" w:hAnsi="Helvetica" w:cs="Helvetica"/>
          <w:b/>
          <w:bCs/>
          <w:sz w:val="24"/>
          <w:szCs w:val="24"/>
        </w:rPr>
        <w:t>Specificatii</w:t>
      </w:r>
    </w:p>
    <w:tbl>
      <w:tblPr>
        <w:tblStyle w:val="TableGrid"/>
        <w:tblW w:w="0" w:type="auto"/>
        <w:tblLook w:val="04A0"/>
      </w:tblPr>
      <w:tblGrid>
        <w:gridCol w:w="3085"/>
        <w:gridCol w:w="2977"/>
      </w:tblGrid>
      <w:tr w:rsidR="00D9324B" w:rsidRPr="00056338" w:rsidTr="00D9324B">
        <w:trPr>
          <w:trHeight w:val="327"/>
        </w:trPr>
        <w:tc>
          <w:tcPr>
            <w:tcW w:w="3085" w:type="dxa"/>
            <w:vAlign w:val="center"/>
          </w:tcPr>
          <w:p w:rsidR="00D9324B" w:rsidRDefault="00D9324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Power Input</w:t>
            </w:r>
          </w:p>
        </w:tc>
        <w:tc>
          <w:tcPr>
            <w:tcW w:w="2977" w:type="dxa"/>
            <w:vAlign w:val="center"/>
          </w:tcPr>
          <w:p w:rsidR="00D9324B" w:rsidRDefault="00D9324B" w:rsidP="00D9324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2100 Watts</w:t>
            </w:r>
          </w:p>
        </w:tc>
      </w:tr>
      <w:tr w:rsidR="00D9324B" w:rsidRPr="00056338" w:rsidTr="00D9324B">
        <w:trPr>
          <w:trHeight w:val="327"/>
        </w:trPr>
        <w:tc>
          <w:tcPr>
            <w:tcW w:w="3085" w:type="dxa"/>
            <w:vAlign w:val="center"/>
          </w:tcPr>
          <w:p w:rsidR="00D9324B" w:rsidRDefault="00D9324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Power Output</w:t>
            </w:r>
          </w:p>
        </w:tc>
        <w:tc>
          <w:tcPr>
            <w:tcW w:w="2977" w:type="dxa"/>
            <w:vAlign w:val="center"/>
          </w:tcPr>
          <w:p w:rsidR="00D9324B" w:rsidRDefault="00D9324B" w:rsidP="00D9324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1600 Watt</w:t>
            </w:r>
          </w:p>
        </w:tc>
      </w:tr>
      <w:tr w:rsidR="00D9324B" w:rsidRPr="00056338" w:rsidTr="00D9324B">
        <w:trPr>
          <w:trHeight w:val="327"/>
        </w:trPr>
        <w:tc>
          <w:tcPr>
            <w:tcW w:w="3085" w:type="dxa"/>
            <w:vAlign w:val="center"/>
          </w:tcPr>
          <w:p w:rsidR="00D9324B" w:rsidRDefault="00D9324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No Load Speed</w:t>
            </w:r>
          </w:p>
        </w:tc>
        <w:tc>
          <w:tcPr>
            <w:tcW w:w="2977" w:type="dxa"/>
            <w:vAlign w:val="center"/>
          </w:tcPr>
          <w:p w:rsidR="00D9324B" w:rsidRDefault="00D9324B" w:rsidP="00D9324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6200 rpm</w:t>
            </w:r>
          </w:p>
        </w:tc>
      </w:tr>
      <w:tr w:rsidR="00D9324B" w:rsidRPr="00056338" w:rsidTr="00D9324B">
        <w:trPr>
          <w:trHeight w:val="327"/>
        </w:trPr>
        <w:tc>
          <w:tcPr>
            <w:tcW w:w="3085" w:type="dxa"/>
            <w:vAlign w:val="center"/>
          </w:tcPr>
          <w:p w:rsidR="00D9324B" w:rsidRDefault="00D9324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Max. Capacity</w:t>
            </w:r>
          </w:p>
        </w:tc>
        <w:tc>
          <w:tcPr>
            <w:tcW w:w="2977" w:type="dxa"/>
            <w:vAlign w:val="center"/>
          </w:tcPr>
          <w:p w:rsidR="00D9324B" w:rsidRDefault="00D9324B" w:rsidP="00D9324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260 mm</w:t>
            </w:r>
          </w:p>
        </w:tc>
      </w:tr>
      <w:tr w:rsidR="00D9324B" w:rsidRPr="00056338" w:rsidTr="00D9324B">
        <w:trPr>
          <w:trHeight w:val="327"/>
        </w:trPr>
        <w:tc>
          <w:tcPr>
            <w:tcW w:w="3085" w:type="dxa"/>
            <w:vAlign w:val="center"/>
          </w:tcPr>
          <w:p w:rsidR="00D9324B" w:rsidRDefault="00D9324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Max. Depth of Cut</w:t>
            </w:r>
          </w:p>
        </w:tc>
        <w:tc>
          <w:tcPr>
            <w:tcW w:w="2977" w:type="dxa"/>
            <w:vAlign w:val="center"/>
          </w:tcPr>
          <w:p w:rsidR="00D9324B" w:rsidRDefault="00D9324B" w:rsidP="00D9324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4 mm</w:t>
            </w:r>
          </w:p>
        </w:tc>
      </w:tr>
      <w:tr w:rsidR="00D9324B" w:rsidRPr="00056338" w:rsidTr="00D9324B">
        <w:trPr>
          <w:trHeight w:val="327"/>
        </w:trPr>
        <w:tc>
          <w:tcPr>
            <w:tcW w:w="3085" w:type="dxa"/>
            <w:vAlign w:val="center"/>
          </w:tcPr>
          <w:p w:rsidR="00D9324B" w:rsidRDefault="00D9324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Max. Planing Depth</w:t>
            </w:r>
          </w:p>
        </w:tc>
        <w:tc>
          <w:tcPr>
            <w:tcW w:w="2977" w:type="dxa"/>
            <w:vAlign w:val="center"/>
          </w:tcPr>
          <w:p w:rsidR="00D9324B" w:rsidRDefault="00D9324B" w:rsidP="00D9324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3 mm</w:t>
            </w:r>
          </w:p>
        </w:tc>
      </w:tr>
      <w:tr w:rsidR="00D9324B" w:rsidRPr="00056338" w:rsidTr="00D9324B">
        <w:trPr>
          <w:trHeight w:val="327"/>
        </w:trPr>
        <w:tc>
          <w:tcPr>
            <w:tcW w:w="3085" w:type="dxa"/>
            <w:vAlign w:val="center"/>
          </w:tcPr>
          <w:p w:rsidR="00D9324B" w:rsidRDefault="00D9324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Planer Table Size</w:t>
            </w:r>
          </w:p>
        </w:tc>
        <w:tc>
          <w:tcPr>
            <w:tcW w:w="2977" w:type="dxa"/>
            <w:vAlign w:val="center"/>
          </w:tcPr>
          <w:p w:rsidR="00D9324B" w:rsidRDefault="00D9324B" w:rsidP="00D9324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1000 × 260 mm</w:t>
            </w:r>
          </w:p>
        </w:tc>
      </w:tr>
      <w:tr w:rsidR="00D9324B" w:rsidRPr="00056338" w:rsidTr="00D9324B">
        <w:trPr>
          <w:trHeight w:val="327"/>
        </w:trPr>
        <w:tc>
          <w:tcPr>
            <w:tcW w:w="3085" w:type="dxa"/>
            <w:vAlign w:val="center"/>
          </w:tcPr>
          <w:p w:rsidR="00D9324B" w:rsidRDefault="00D9324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Thicknesser Table Size</w:t>
            </w:r>
          </w:p>
        </w:tc>
        <w:tc>
          <w:tcPr>
            <w:tcW w:w="2977" w:type="dxa"/>
            <w:vAlign w:val="center"/>
          </w:tcPr>
          <w:p w:rsidR="00D9324B" w:rsidRDefault="00D9324B" w:rsidP="00D9324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500 × 250 mm</w:t>
            </w:r>
          </w:p>
        </w:tc>
      </w:tr>
      <w:tr w:rsidR="00D9324B" w:rsidRPr="00056338" w:rsidTr="00D9324B">
        <w:trPr>
          <w:trHeight w:val="327"/>
        </w:trPr>
        <w:tc>
          <w:tcPr>
            <w:tcW w:w="3085" w:type="dxa"/>
            <w:vAlign w:val="center"/>
          </w:tcPr>
          <w:p w:rsidR="00D9324B" w:rsidRDefault="00D9324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Max. Thicknesser Capacity</w:t>
            </w:r>
          </w:p>
        </w:tc>
        <w:tc>
          <w:tcPr>
            <w:tcW w:w="2977" w:type="dxa"/>
            <w:vAlign w:val="center"/>
          </w:tcPr>
          <w:p w:rsidR="00D9324B" w:rsidRDefault="00D9324B" w:rsidP="00D9324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160 mm</w:t>
            </w:r>
          </w:p>
        </w:tc>
      </w:tr>
      <w:tr w:rsidR="00D9324B" w:rsidRPr="00056338" w:rsidTr="00D9324B">
        <w:trPr>
          <w:trHeight w:val="327"/>
        </w:trPr>
        <w:tc>
          <w:tcPr>
            <w:tcW w:w="3085" w:type="dxa"/>
            <w:vAlign w:val="center"/>
          </w:tcPr>
          <w:p w:rsidR="00D9324B" w:rsidRDefault="00D9324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Feed Rate</w:t>
            </w:r>
          </w:p>
        </w:tc>
        <w:tc>
          <w:tcPr>
            <w:tcW w:w="2977" w:type="dxa"/>
            <w:vAlign w:val="center"/>
          </w:tcPr>
          <w:p w:rsidR="00D9324B" w:rsidRDefault="00D9324B" w:rsidP="00D9324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5 m/min</w:t>
            </w:r>
          </w:p>
        </w:tc>
      </w:tr>
      <w:tr w:rsidR="00D9324B" w:rsidRPr="00056338" w:rsidTr="00D9324B">
        <w:trPr>
          <w:trHeight w:val="327"/>
        </w:trPr>
        <w:tc>
          <w:tcPr>
            <w:tcW w:w="3085" w:type="dxa"/>
            <w:vAlign w:val="center"/>
          </w:tcPr>
          <w:p w:rsidR="00D9324B" w:rsidRDefault="00D9324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Weight</w:t>
            </w:r>
          </w:p>
        </w:tc>
        <w:tc>
          <w:tcPr>
            <w:tcW w:w="2977" w:type="dxa"/>
            <w:vAlign w:val="center"/>
          </w:tcPr>
          <w:p w:rsidR="00D9324B" w:rsidRDefault="00D9324B" w:rsidP="00D9324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53 kg</w:t>
            </w:r>
          </w:p>
        </w:tc>
      </w:tr>
      <w:tr w:rsidR="00D9324B" w:rsidRPr="00056338" w:rsidTr="00D9324B">
        <w:trPr>
          <w:trHeight w:val="327"/>
        </w:trPr>
        <w:tc>
          <w:tcPr>
            <w:tcW w:w="3085" w:type="dxa"/>
            <w:vAlign w:val="center"/>
          </w:tcPr>
          <w:p w:rsidR="00D9324B" w:rsidRDefault="00D9324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Depth</w:t>
            </w:r>
          </w:p>
        </w:tc>
        <w:tc>
          <w:tcPr>
            <w:tcW w:w="2977" w:type="dxa"/>
            <w:vAlign w:val="center"/>
          </w:tcPr>
          <w:p w:rsidR="00D9324B" w:rsidRDefault="00D9324B" w:rsidP="00D9324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700 mm</w:t>
            </w:r>
          </w:p>
        </w:tc>
      </w:tr>
      <w:tr w:rsidR="00D9324B" w:rsidRPr="00056338" w:rsidTr="00D9324B">
        <w:trPr>
          <w:trHeight w:val="327"/>
        </w:trPr>
        <w:tc>
          <w:tcPr>
            <w:tcW w:w="3085" w:type="dxa"/>
            <w:vAlign w:val="center"/>
          </w:tcPr>
          <w:p w:rsidR="00D9324B" w:rsidRDefault="00D9324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Length</w:t>
            </w:r>
          </w:p>
        </w:tc>
        <w:tc>
          <w:tcPr>
            <w:tcW w:w="2977" w:type="dxa"/>
            <w:vAlign w:val="center"/>
          </w:tcPr>
          <w:p w:rsidR="00D9324B" w:rsidRDefault="00D9324B" w:rsidP="00D9324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1050 mm</w:t>
            </w:r>
          </w:p>
        </w:tc>
      </w:tr>
    </w:tbl>
    <w:p w:rsidR="00004B25" w:rsidRPr="00631AE3" w:rsidRDefault="006C654C">
      <w:pPr>
        <w:rPr>
          <w:b/>
          <w:sz w:val="36"/>
        </w:rPr>
      </w:pPr>
    </w:p>
    <w:sectPr w:rsidR="00004B25" w:rsidRPr="00631AE3" w:rsidSect="00631AE3">
      <w:pgSz w:w="11907" w:h="16839" w:code="9"/>
      <w:pgMar w:top="720" w:right="720" w:bottom="720" w:left="720" w:header="0" w:footer="6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Helvetica">
    <w:panose1 w:val="020B0604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185873"/>
    <w:multiLevelType w:val="hybridMultilevel"/>
    <w:tmpl w:val="0876D8D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3D3D19"/>
    <w:multiLevelType w:val="hybridMultilevel"/>
    <w:tmpl w:val="6DB05B2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D323A3"/>
    <w:multiLevelType w:val="multilevel"/>
    <w:tmpl w:val="9D7E8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C8B6F28"/>
    <w:multiLevelType w:val="hybridMultilevel"/>
    <w:tmpl w:val="27429BD6"/>
    <w:lvl w:ilvl="0" w:tplc="0418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44D27EE0"/>
    <w:multiLevelType w:val="multilevel"/>
    <w:tmpl w:val="70169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86000DC"/>
    <w:multiLevelType w:val="multilevel"/>
    <w:tmpl w:val="2B0AA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C2061F0"/>
    <w:multiLevelType w:val="multilevel"/>
    <w:tmpl w:val="E8AA6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9017574"/>
    <w:multiLevelType w:val="hybridMultilevel"/>
    <w:tmpl w:val="6D9C78E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1"/>
  </w:num>
  <w:num w:numId="5">
    <w:abstractNumId w:val="7"/>
  </w:num>
  <w:num w:numId="6">
    <w:abstractNumId w:val="3"/>
  </w:num>
  <w:num w:numId="7">
    <w:abstractNumId w:val="0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evenAndOddHeaders/>
  <w:drawingGridHorizontalSpacing w:val="110"/>
  <w:displayHorizontalDrawingGridEvery w:val="2"/>
  <w:characterSpacingControl w:val="doNotCompress"/>
  <w:compat/>
  <w:rsids>
    <w:rsidRoot w:val="004B3E40"/>
    <w:rsid w:val="00056338"/>
    <w:rsid w:val="00075A10"/>
    <w:rsid w:val="000E3302"/>
    <w:rsid w:val="00193079"/>
    <w:rsid w:val="002151E1"/>
    <w:rsid w:val="002862C0"/>
    <w:rsid w:val="002D6EF1"/>
    <w:rsid w:val="003852DA"/>
    <w:rsid w:val="00437316"/>
    <w:rsid w:val="0047528B"/>
    <w:rsid w:val="004B3E40"/>
    <w:rsid w:val="004C3168"/>
    <w:rsid w:val="005B3325"/>
    <w:rsid w:val="005C6A89"/>
    <w:rsid w:val="00617F16"/>
    <w:rsid w:val="00631AE3"/>
    <w:rsid w:val="006C654C"/>
    <w:rsid w:val="0072148A"/>
    <w:rsid w:val="00855100"/>
    <w:rsid w:val="00890011"/>
    <w:rsid w:val="009526FB"/>
    <w:rsid w:val="009967BC"/>
    <w:rsid w:val="009E7D63"/>
    <w:rsid w:val="00A0454D"/>
    <w:rsid w:val="00C23B73"/>
    <w:rsid w:val="00CD1992"/>
    <w:rsid w:val="00D9324B"/>
    <w:rsid w:val="00EC6002"/>
    <w:rsid w:val="00EE4531"/>
    <w:rsid w:val="00F26534"/>
    <w:rsid w:val="00F5268C"/>
    <w:rsid w:val="00F634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45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1A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AE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31A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3731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80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5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2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139</Words>
  <Characters>812</Characters>
  <Application>Microsoft Office Word</Application>
  <DocSecurity>0</DocSecurity>
  <Lines>6</Lines>
  <Paragraphs>1</Paragraphs>
  <ScaleCrop>false</ScaleCrop>
  <Company>Grizli777</Company>
  <LinksUpToDate>false</LinksUpToDate>
  <CharactersWithSpaces>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machim</dc:creator>
  <cp:keywords/>
  <dc:description/>
  <cp:lastModifiedBy>machim</cp:lastModifiedBy>
  <cp:revision>3</cp:revision>
  <dcterms:created xsi:type="dcterms:W3CDTF">2016-04-15T07:44:00Z</dcterms:created>
  <dcterms:modified xsi:type="dcterms:W3CDTF">2016-04-15T07:52:00Z</dcterms:modified>
</cp:coreProperties>
</file>